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1244" w14:textId="95812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24 мая 2016 года № 30 "Об утверждении Методики оценки деятельности административных государственных служащих корпуса "Б" государственного учреждения "Аппарат Джангельдинского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21 декабря 2016 года № 64. Зарегистрировано Департаментом юстиции Костанайской области 9 января 2017 года № 6789. Утратило силу решением маслихата Джангельдинского района Костанайской области от 27 февраля 2017 года № 73.</w:t>
      </w:r>
    </w:p>
    <w:p>
      <w:pPr>
        <w:spacing w:after="0"/>
        <w:ind w:left="0"/>
        <w:jc w:val="left"/>
      </w:pPr>
      <w:r>
        <w:rPr>
          <w:rFonts w:ascii="Times New Roman"/>
          <w:b w:val="false"/>
          <w:i w:val="false"/>
          <w:color w:val="ff0000"/>
          <w:sz w:val="28"/>
        </w:rPr>
        <w:t xml:space="preserve">      Сноска. Утратило силу решением маслихата Джангельдинского района Костанайской области от 27.02.2017 </w:t>
      </w:r>
      <w:r>
        <w:rPr>
          <w:rFonts w:ascii="Times New Roman"/>
          <w:b w:val="false"/>
          <w:i w:val="false"/>
          <w:color w:val="ff0000"/>
          <w:sz w:val="28"/>
        </w:rPr>
        <w:t>№ 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1. </w:t>
      </w:r>
      <w:r>
        <w:rPr>
          <w:rFonts w:ascii="Times New Roman"/>
          <w:b w:val="false"/>
          <w:i w:val="false"/>
          <w:color w:val="000000"/>
          <w:sz w:val="28"/>
        </w:rPr>
        <w:t xml:space="preserve">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Джангельдинский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Внести в решение маслихата от 24 мая 2016 года </w:t>
      </w:r>
      <w:r>
        <w:rPr>
          <w:rFonts w:ascii="Times New Roman"/>
          <w:b w:val="false"/>
          <w:i w:val="false"/>
          <w:color w:val="000000"/>
          <w:sz w:val="28"/>
        </w:rPr>
        <w:t>№ 30</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государственного учреждения "Аппарат Джангельдинского районного маслихата" (зарегистрировано в Реестре государственной регистрации нормативных правовых актов за № 6479, опубликовано 21 июня 2016 года в газете "Біздің Торғай")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Методике</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Джангельдинского районного маслихата" утвержденного указанным решением маслихата по всему тексту слова "ведущий", "ведущему", "ведущего", "ведущим" заменить соответственно словами "главный", "главному", "главного", "главным".</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24 октября 2016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Нысамбаев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Джангельдинского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