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80d" w14:textId="2065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апреля 2016 года № 20. Зарегистрировано Департаментом юстиции Костанайской области 13 мая 2016 года № 6360. Утратило силу решением маслихата Джангельдинского района Костанайской области от 15 февраля 2018 года № 156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(Налоговый кодекс) от 10 декабря 2008 года,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Джангельдинского района"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Т.Ганимат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апреля 2016 года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Жангельдинскому району Департамента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Д.Амирханулы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апреля 2016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