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5ac6" w14:textId="b8c5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Крымского сельского округа Денисовского района Костанайской области от 26 февраля 2016 года № 1. Зарегистрировано Департаментом юстиции Костанайской области 29 марта 2016 года № 6250. Утратило силу решением акима Крымского сельского округа Денисовского района Костанайской области от 27 февраля 2017 года № 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Крымского сельского округа Денисовского района Костанайской области от 27.02.2017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28.11.2016).</w:t>
      </w:r>
      <w:r>
        <w:br/>
      </w: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Денисовского района, аким Крымского сельского округа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на территории животноводческого комплекса товарищества с ограниченной ответственностью "Крымское", прилегающего к селу Озерное Крымского сельского округа Денисовского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 xml:space="preserve">4. Настоящее решение вводится в действие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Крымского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Шахайдари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"Отдел ветеринарии</w:t>
      </w:r>
      <w:r>
        <w:br/>
      </w:r>
      <w:r>
        <w:rPr>
          <w:rFonts w:ascii="Times New Roman"/>
          <w:b w:val="false"/>
          <w:i w:val="false"/>
          <w:color w:val="000000"/>
          <w:sz w:val="28"/>
        </w:rPr>
        <w:t>
      </w:t>
      </w:r>
      <w:r>
        <w:rPr>
          <w:rFonts w:ascii="Times New Roman"/>
          <w:b w:val="false"/>
          <w:i w:val="false"/>
          <w:color w:val="000000"/>
          <w:sz w:val="28"/>
        </w:rPr>
        <w:t xml:space="preserve">акимата Денисовского района " </w:t>
      </w:r>
      <w:r>
        <w:br/>
      </w:r>
      <w:r>
        <w:rPr>
          <w:rFonts w:ascii="Times New Roman"/>
          <w:b w:val="false"/>
          <w:i w:val="false"/>
          <w:color w:val="000000"/>
          <w:sz w:val="28"/>
        </w:rPr>
        <w:t>
      </w:t>
      </w:r>
      <w:r>
        <w:rPr>
          <w:rFonts w:ascii="Times New Roman"/>
          <w:b w:val="false"/>
          <w:i w:val="false"/>
          <w:color w:val="000000"/>
          <w:sz w:val="28"/>
        </w:rPr>
        <w:t>___________________ В.В.Шерер</w:t>
      </w:r>
      <w:r>
        <w:br/>
      </w:r>
      <w:r>
        <w:rPr>
          <w:rFonts w:ascii="Times New Roman"/>
          <w:b w:val="false"/>
          <w:i w:val="false"/>
          <w:color w:val="000000"/>
          <w:sz w:val="28"/>
        </w:rPr>
        <w:t>
      </w:t>
      </w:r>
      <w:r>
        <w:rPr>
          <w:rFonts w:ascii="Times New Roman"/>
          <w:b w:val="false"/>
          <w:i w:val="false"/>
          <w:color w:val="000000"/>
          <w:sz w:val="28"/>
        </w:rPr>
        <w:t>"26" февраля 2016 года</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"Денисовская</w:t>
      </w:r>
      <w:r>
        <w:br/>
      </w:r>
      <w:r>
        <w:rPr>
          <w:rFonts w:ascii="Times New Roman"/>
          <w:b w:val="false"/>
          <w:i w:val="false"/>
          <w:color w:val="000000"/>
          <w:sz w:val="28"/>
        </w:rPr>
        <w:t>
      </w:t>
      </w:r>
      <w:r>
        <w:rPr>
          <w:rFonts w:ascii="Times New Roman"/>
          <w:b w:val="false"/>
          <w:i w:val="false"/>
          <w:color w:val="000000"/>
          <w:sz w:val="28"/>
        </w:rPr>
        <w:t>районная территориальная</w:t>
      </w:r>
      <w:r>
        <w:br/>
      </w:r>
      <w:r>
        <w:rPr>
          <w:rFonts w:ascii="Times New Roman"/>
          <w:b w:val="false"/>
          <w:i w:val="false"/>
          <w:color w:val="000000"/>
          <w:sz w:val="28"/>
        </w:rPr>
        <w:t>
      </w:t>
      </w:r>
      <w:r>
        <w:rPr>
          <w:rFonts w:ascii="Times New Roman"/>
          <w:b w:val="false"/>
          <w:i w:val="false"/>
          <w:color w:val="000000"/>
          <w:sz w:val="28"/>
        </w:rPr>
        <w:t>инспекция Комитета ветеринарного</w:t>
      </w:r>
      <w:r>
        <w:br/>
      </w:r>
      <w:r>
        <w:rPr>
          <w:rFonts w:ascii="Times New Roman"/>
          <w:b w:val="false"/>
          <w:i w:val="false"/>
          <w:color w:val="000000"/>
          <w:sz w:val="28"/>
        </w:rPr>
        <w:t>
      </w:t>
      </w:r>
      <w:r>
        <w:rPr>
          <w:rFonts w:ascii="Times New Roman"/>
          <w:b w:val="false"/>
          <w:i w:val="false"/>
          <w:color w:val="000000"/>
          <w:sz w:val="28"/>
        </w:rPr>
        <w:t xml:space="preserve">контроля и надзора Министерства </w:t>
      </w:r>
      <w:r>
        <w:br/>
      </w:r>
      <w:r>
        <w:rPr>
          <w:rFonts w:ascii="Times New Roman"/>
          <w:b w:val="false"/>
          <w:i w:val="false"/>
          <w:color w:val="000000"/>
          <w:sz w:val="28"/>
        </w:rPr>
        <w:t>
      </w:t>
      </w:r>
      <w:r>
        <w:rPr>
          <w:rFonts w:ascii="Times New Roman"/>
          <w:b w:val="false"/>
          <w:i w:val="false"/>
          <w:color w:val="000000"/>
          <w:sz w:val="28"/>
        </w:rPr>
        <w:t>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______________________ К.Г.Исмагулов</w:t>
      </w:r>
      <w:r>
        <w:br/>
      </w:r>
      <w:r>
        <w:rPr>
          <w:rFonts w:ascii="Times New Roman"/>
          <w:b w:val="false"/>
          <w:i w:val="false"/>
          <w:color w:val="000000"/>
          <w:sz w:val="28"/>
        </w:rPr>
        <w:t>
      </w:t>
      </w:r>
      <w:r>
        <w:rPr>
          <w:rFonts w:ascii="Times New Roman"/>
          <w:b w:val="false"/>
          <w:i w:val="false"/>
          <w:color w:val="000000"/>
          <w:sz w:val="28"/>
        </w:rPr>
        <w:t>"26" февраля 2016 года</w:t>
      </w:r>
      <w:r>
        <w:br/>
      </w:r>
      <w:r>
        <w:rPr>
          <w:rFonts w:ascii="Times New Roman"/>
          <w:b w:val="false"/>
          <w:i w:val="false"/>
          <w:color w:val="000000"/>
          <w:sz w:val="28"/>
        </w:rPr>
        <w:t>
      </w:t>
      </w:r>
      <w:r>
        <w:rPr>
          <w:rFonts w:ascii="Times New Roman"/>
          <w:b w:val="false"/>
          <w:i w:val="false"/>
          <w:color w:val="000000"/>
          <w:sz w:val="28"/>
        </w:rPr>
        <w:t xml:space="preserve">И.о руководителя республиканского </w:t>
      </w:r>
      <w:r>
        <w:br/>
      </w:r>
      <w:r>
        <w:rPr>
          <w:rFonts w:ascii="Times New Roman"/>
          <w:b w:val="false"/>
          <w:i w:val="false"/>
          <w:color w:val="000000"/>
          <w:sz w:val="28"/>
        </w:rPr>
        <w:t>
      </w:t>
      </w:r>
      <w:r>
        <w:rPr>
          <w:rFonts w:ascii="Times New Roman"/>
          <w:b w:val="false"/>
          <w:i w:val="false"/>
          <w:color w:val="000000"/>
          <w:sz w:val="28"/>
        </w:rPr>
        <w:t xml:space="preserve">государственного учреждения </w:t>
      </w:r>
      <w:r>
        <w:br/>
      </w:r>
      <w:r>
        <w:rPr>
          <w:rFonts w:ascii="Times New Roman"/>
          <w:b w:val="false"/>
          <w:i w:val="false"/>
          <w:color w:val="000000"/>
          <w:sz w:val="28"/>
        </w:rPr>
        <w:t>
      </w:t>
      </w:r>
      <w:r>
        <w:rPr>
          <w:rFonts w:ascii="Times New Roman"/>
          <w:b w:val="false"/>
          <w:i w:val="false"/>
          <w:color w:val="000000"/>
          <w:sz w:val="28"/>
        </w:rPr>
        <w:t>"Денисовское районное управление</w:t>
      </w:r>
      <w:r>
        <w:br/>
      </w:r>
      <w:r>
        <w:rPr>
          <w:rFonts w:ascii="Times New Roman"/>
          <w:b w:val="false"/>
          <w:i w:val="false"/>
          <w:color w:val="000000"/>
          <w:sz w:val="28"/>
        </w:rPr>
        <w:t>
      </w:t>
      </w:r>
      <w:r>
        <w:rPr>
          <w:rFonts w:ascii="Times New Roman"/>
          <w:b w:val="false"/>
          <w:i w:val="false"/>
          <w:color w:val="000000"/>
          <w:sz w:val="28"/>
        </w:rPr>
        <w:t xml:space="preserve">по защите прав потребителей </w:t>
      </w:r>
      <w:r>
        <w:br/>
      </w:r>
      <w:r>
        <w:rPr>
          <w:rFonts w:ascii="Times New Roman"/>
          <w:b w:val="false"/>
          <w:i w:val="false"/>
          <w:color w:val="000000"/>
          <w:sz w:val="28"/>
        </w:rPr>
        <w:t>
      </w:t>
      </w:r>
      <w:r>
        <w:rPr>
          <w:rFonts w:ascii="Times New Roman"/>
          <w:b w:val="false"/>
          <w:i w:val="false"/>
          <w:color w:val="000000"/>
          <w:sz w:val="28"/>
        </w:rPr>
        <w:t>Департамента по защите прав потребителей</w:t>
      </w:r>
      <w:r>
        <w:br/>
      </w:r>
      <w:r>
        <w:rPr>
          <w:rFonts w:ascii="Times New Roman"/>
          <w:b w:val="false"/>
          <w:i w:val="false"/>
          <w:color w:val="000000"/>
          <w:sz w:val="28"/>
        </w:rPr>
        <w:t>
      </w:t>
      </w:r>
      <w:r>
        <w:rPr>
          <w:rFonts w:ascii="Times New Roman"/>
          <w:b w:val="false"/>
          <w:i w:val="false"/>
          <w:color w:val="000000"/>
          <w:sz w:val="28"/>
        </w:rPr>
        <w:t xml:space="preserve">Костанайской области Комитета по защите </w:t>
      </w:r>
      <w:r>
        <w:br/>
      </w:r>
      <w:r>
        <w:rPr>
          <w:rFonts w:ascii="Times New Roman"/>
          <w:b w:val="false"/>
          <w:i w:val="false"/>
          <w:color w:val="000000"/>
          <w:sz w:val="28"/>
        </w:rPr>
        <w:t>
      </w:t>
      </w:r>
      <w:r>
        <w:rPr>
          <w:rFonts w:ascii="Times New Roman"/>
          <w:b w:val="false"/>
          <w:i w:val="false"/>
          <w:color w:val="000000"/>
          <w:sz w:val="28"/>
        </w:rPr>
        <w:t xml:space="preserve">прав потребителей Министерства </w:t>
      </w:r>
      <w:r>
        <w:br/>
      </w:r>
      <w:r>
        <w:rPr>
          <w:rFonts w:ascii="Times New Roman"/>
          <w:b w:val="false"/>
          <w:i w:val="false"/>
          <w:color w:val="000000"/>
          <w:sz w:val="28"/>
        </w:rPr>
        <w:t>
      </w:t>
      </w:r>
      <w:r>
        <w:rPr>
          <w:rFonts w:ascii="Times New Roman"/>
          <w:b w:val="false"/>
          <w:i w:val="false"/>
          <w:color w:val="000000"/>
          <w:sz w:val="28"/>
        </w:rPr>
        <w:t xml:space="preserve">национальной экономики Республики </w:t>
      </w:r>
      <w:r>
        <w:br/>
      </w:r>
      <w:r>
        <w:rPr>
          <w:rFonts w:ascii="Times New Roman"/>
          <w:b w:val="false"/>
          <w:i w:val="false"/>
          <w:color w:val="000000"/>
          <w:sz w:val="28"/>
        </w:rPr>
        <w:t>
      </w:t>
      </w:r>
      <w:r>
        <w:rPr>
          <w:rFonts w:ascii="Times New Roman"/>
          <w:b w:val="false"/>
          <w:i w:val="false"/>
          <w:color w:val="000000"/>
          <w:sz w:val="28"/>
        </w:rPr>
        <w:t>Казахстан"</w:t>
      </w:r>
      <w:r>
        <w:br/>
      </w:r>
      <w:r>
        <w:rPr>
          <w:rFonts w:ascii="Times New Roman"/>
          <w:b w:val="false"/>
          <w:i w:val="false"/>
          <w:color w:val="000000"/>
          <w:sz w:val="28"/>
        </w:rPr>
        <w:t>
      </w:t>
      </w:r>
      <w:r>
        <w:rPr>
          <w:rFonts w:ascii="Times New Roman"/>
          <w:b w:val="false"/>
          <w:i w:val="false"/>
          <w:color w:val="000000"/>
          <w:sz w:val="28"/>
        </w:rPr>
        <w:t>____________________ Б.Д.Байгелов</w:t>
      </w:r>
      <w:r>
        <w:br/>
      </w:r>
      <w:r>
        <w:rPr>
          <w:rFonts w:ascii="Times New Roman"/>
          <w:b w:val="false"/>
          <w:i w:val="false"/>
          <w:color w:val="000000"/>
          <w:sz w:val="28"/>
        </w:rPr>
        <w:t>
      </w:t>
      </w:r>
      <w:r>
        <w:rPr>
          <w:rFonts w:ascii="Times New Roman"/>
          <w:b w:val="false"/>
          <w:i w:val="false"/>
          <w:color w:val="000000"/>
          <w:sz w:val="28"/>
        </w:rPr>
        <w:t>"26" февраля 2016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