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2a5e" w14:textId="aab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октября 2016 года № 53. Зарегистрировано Департаментом юстиции Костанайской области 30 ноября 2016 года № 6716. Утратило силу решением маслихата Денисовского района Костанайской области от 29 ноября 2019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Денисовского района Костанайской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Денисовскому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Важничая И.М.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53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Денисовскому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Денисовского района Костанайской области от 03.02.2017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конторы, сбербанки, отделения связи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