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a6d7" w14:textId="c2ea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от 5 июля 2016 года № 43 "Об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22 декабря 2016 года № 80. Зарегистрировано Департаментом юстиции Костанайской области 10 января 2017 года № 6793. Утратило силу решением маслихата Аулиекольского района Костанайской области от 21 сентября 2020 года № 419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5 июля 2016 года № 43 "Об утверждении Правил оказания социальной помощи, установления размеров и определения перечня отдельных категорий нуждающихся граждан (зарегистрировано в Реестре государственной регистрации нормативных правовых актов № 6559, опубликовано 4 августа 2016 года в газете "Әулиекөл") следующее изменение и дополнение: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"5.Социальная помощь предоставляется единовременно и (или) периодически (ежемесячно).".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"инвалидам всех категорий, в том числе детям-инвалидам (далее – инвалиды), на оплату обучения, без учета доходов, приобретающим первоначальное техническое и профессиональное, послесреднее и высшее образование (далее - образование) имеющим рекомендацию в индивидуальной программе реабилитации инвалида, по фактической стоимости для оплаты обучения, связанной с получением образования в учебных заведениях Республики Казахстан, направленных на оплату обучения в организации образования,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выплат из государственного бюджета";".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акимата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Жилиспаев А. 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