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805b" w14:textId="4638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15 декабря 2015 года № 551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декабря 2016 года № 550. Зарегистрировано Департаментом юстиции Костанайской области 21 декабря 2016 года № 6755.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Костанайской области от 15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(зарегистрировано в Реестре государственной регистрации нормативных правовых актов под № 6128, опубликовано 20 января 2016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не оказывается.".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