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4bf0" w14:textId="a25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размещаемого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июня 2016 года № 314. Зарегистрировано Департаментом юстиции Костанайской области 9 августа 2016 года № 6571. Утратило силу постановлением акимата Костанайской области от 26 ноября 2021 года № 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размещаемый на интернет-портале открытых данных по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областных управлений, республиканскому государственному учреждению "Департамент статистики Костанайской области Комитета по статистике Министерства национальной экономики Республики Казахстан" (по согласованию), акимам городов и районов, ответственным за предоставление данных, обеспечить своевременное и качественное размещение и актуализацию указанных данных.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Костанайской области" обеспечить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интернет-ресурсе акимата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 Абаев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статистики Костанайской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статистике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Баримбеков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размещаемый</w:t>
      </w:r>
      <w:r>
        <w:br/>
      </w:r>
      <w:r>
        <w:rPr>
          <w:rFonts w:ascii="Times New Roman"/>
          <w:b/>
          <w:i w:val="false"/>
          <w:color w:val="000000"/>
        </w:rPr>
        <w:t>на интернет-портале открытых данных по Костанайской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453"/>
        <w:gridCol w:w="634"/>
        <w:gridCol w:w="935"/>
        <w:gridCol w:w="1868"/>
        <w:gridCol w:w="321"/>
        <w:gridCol w:w="214"/>
        <w:gridCol w:w="8"/>
        <w:gridCol w:w="2977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актуализа-ции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предоставление, размещение и актуализацию информации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 (общая информация)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местных исполнительных органов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по личным вопросам руководителя и его заместителей (в том числе с указанием контактов ответственного за прием граждан)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местных исполнительных органов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местных исполнительных органов, контактные данные лица ответственного за консультирование по кадровым вопросам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ведомственных информационных системах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местным исполнительным органом области, района, города областного значения, акимами поселков, сел и сельских округов (с указанием сроков выдачи)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внесения изменений и дополнений в Реестр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лицензий и разрешительных документов, выдаваемых местным исполнительным органом области, района, города областного значения, акимами поселков, сел и сельских округов (с указанием сроков выдачи)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внесения изменений и дополнений в Перечень разрешений и уведомлений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местных исполнительных органов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отчетность, консолидированная финансовая отчетность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со дня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нормативных правовых актов (вместе с пояснительными записками и сравнительными таблицами)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районов,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оценке деятельности государственных органов, отчеты о достижении целевых индикаторов стратегических планов и программ развития территорий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квартале, следующем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по Костанайской области (основные социально-экономические показатели)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больницах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поликлиниках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родильных домах, перинатальных центрах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диспансерах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здравоохранения (семейно-врачебные амбулатории, фельдшерско-акушерские пункты, фельдшерские пункты и т.д.)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аптеках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престарелых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инвалидов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ветеранов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питания, входящих в продовольственную корзину (социально- значимые)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питания, входящие в продовольственную корзину (социально- значимые)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культуры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театрах, филармониях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музеях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библиотеках наименование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кинотеатрах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зонах отдыха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памятников истории и культуры республиканского и местного значения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текущего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акимата области,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архивах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территориях (заповедники)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заказниках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туроператорах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автовокзалах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железнодорожных вокзалах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аэропортах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гостиницах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 контакты (адрес,телефон,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санаториях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 и спорт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стадионах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спортивных комплексов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высших учебных заведениях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учреждениях технического и профессионального образования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организациях дошкольного, начального, основного среднего и общего среднего образования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организациях дополнительного образования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специальных и интернатных организаций образования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специализированных школах для одаренных детей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автопарках (внутриобластные пассажирские перевозки)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области, акиматы городов Костанай, Рудный, Лисаковск, Аркалык и Житикаринского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внутри областного автотранспорта, железнодорожного, авиатранспорта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городского автотранспорта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Костанай, Рудный, Лисаковск, Аркалык и Житикаринского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строительства дорог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ремонта дорог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благоустройства дорог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автомобильных дорог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автозаправочных станций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объемам производства в обрабатывающей промышленности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объемам производства в перерабатывающей промышленности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объемам производства в пищевой промышленности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объемам производства в горнодобывающей промышленности и разработке карьеров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объемах производства в цветной промышленности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объемам добычи в горнодобывающей промышленности (в натуральном выражении)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выделенных субсидиях на поддержку и развитие семеноводства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объемах производства в агропромышленном комплексе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продуктов в сельском, лесном и рыбном хозяйстве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 (численность основных видов сельскохозяйственных животных и птиц, тысяч голов)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 (динамика показателей отрасли животноводства)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 (динамика показателей отрасли растениеводства)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основных видов продукции животноводства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показателям продуктивности скота и птицы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Предпринимательство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общественного питания (рестораны, кафе)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субъектах малого и среднего бизнеса (динамика показателей отрасли предпринимательства)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обеспечение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городских и районных коммунальных служб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газоснабжения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виды 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 и водоотведения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телефон, официальный интернет-ресурс)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кондоминиума городов Костанай, Рудный, Лисаковск, Аркалык и Житикара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Костанай, Рудный, Лисаковск, Аркалык и Житикаринского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 домам и нежилым помещениям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услуги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услуги теплоснабжения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услуги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газоснабжения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услуги вывоза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ремонтным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отключению горячей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акимата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и заключения подразделений по защите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по соблюдению пожарной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связи и телефонизации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и виды оказываемых услуг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(адрес, телефон)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сокращения:</w:t>
      </w:r>
    </w:p>
    <w:bookmarkEnd w:id="108"/>
    <w:bookmarkStart w:name="z3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- бизнес идентификационный номер; </w:t>
      </w:r>
    </w:p>
    <w:bookmarkEnd w:id="109"/>
    <w:bookmarkStart w:name="z3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 - автоматизированное рабочее место интернет-портала открытых данных; </w:t>
      </w:r>
    </w:p>
    <w:bookmarkEnd w:id="110"/>
    <w:bookmarkStart w:name="z3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области - государственное учреждение "Аппарат акима Костанайской области"; </w:t>
      </w:r>
    </w:p>
    <w:bookmarkEnd w:id="111"/>
    <w:bookmarkStart w:name="z3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статистики Костанайской области - республиканское государственное учреждение "Департамент статистики Костанайской области Комитета по статистике Министерства национальной экономики Республики Казахстан"; </w:t>
      </w:r>
    </w:p>
    <w:bookmarkEnd w:id="112"/>
    <w:bookmarkStart w:name="z3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архивов и документации акимата области - государственное учреждение "Управление архивов и документации акимата Костанайской области"; </w:t>
      </w:r>
    </w:p>
    <w:bookmarkEnd w:id="113"/>
    <w:bookmarkStart w:name="z3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внутренней политики акимата области - государственное учреждение "Управление внутренней политики акимата Костанайской области";</w:t>
      </w:r>
    </w:p>
    <w:bookmarkEnd w:id="114"/>
    <w:bookmarkStart w:name="z3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здравоохранения акимата области - государственное учреждение "Управление здравоохранения акимата Костанайской области";</w:t>
      </w:r>
    </w:p>
    <w:bookmarkEnd w:id="115"/>
    <w:bookmarkStart w:name="z3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занятости и социальных программ акимата области - государственное учреждение "Управление координации занятости и социальных программ акимата Костанайской области";</w:t>
      </w:r>
    </w:p>
    <w:bookmarkEnd w:id="116"/>
    <w:bookmarkStart w:name="z3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культуры акимата области - государственное учреждение "Управление культуры акимата Костанайской области"; </w:t>
      </w:r>
    </w:p>
    <w:bookmarkEnd w:id="117"/>
    <w:bookmarkStart w:name="z3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образования акимата области - государственное учреждение "Управление образования акимата Костанайской области"; </w:t>
      </w:r>
    </w:p>
    <w:bookmarkEnd w:id="118"/>
    <w:bookmarkStart w:name="z3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пассажирского транспорта и автомобильных дорог акимата области - государственное учреждение "Управление пассажирского транспорта и автомобильных дорог акимата Костанайской области"; </w:t>
      </w:r>
    </w:p>
    <w:bookmarkEnd w:id="119"/>
    <w:bookmarkStart w:name="z3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предпринимательства и индустриально-инновационного развития акимата области - государственное учреждение "Управление предпринимательства и индустриально-инновационного развития акимата Костанайской области"; </w:t>
      </w:r>
    </w:p>
    <w:bookmarkEnd w:id="120"/>
    <w:bookmarkStart w:name="z3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природных ресурсов и регулирования природопользования акимата области - государственное учреждение "Управление природных ресурсов и регулирования природопользования акимата Костанайской области"; </w:t>
      </w:r>
    </w:p>
    <w:bookmarkEnd w:id="121"/>
    <w:bookmarkStart w:name="z3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сельского хозяйства акимата области - государственное учреждение "Управление сельского хозяйства акимата Костанайской области"; </w:t>
      </w:r>
    </w:p>
    <w:bookmarkEnd w:id="122"/>
    <w:bookmarkStart w:name="z3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физической культуры и спорта акимата области - государственное учреждение "Управление физической культуры и спорта акимата Костанайской области"; </w:t>
      </w:r>
    </w:p>
    <w:bookmarkEnd w:id="123"/>
    <w:bookmarkStart w:name="z3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энергетики и жилищно-коммунального хозяйства акимата области - государственное учреждение "Управление энергетики и жилищно-коммунального хозяйства акимата Костанайской области".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