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262a" w14:textId="afc2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расчете черты бедности на 2 квартал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мая 2016 года № 251. Зарегистрировано Департаментом юстиции Костанайской области 22 июня 2016 года № 6488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24 марта 2016 года № 214 "Об определении размера черты бедности на 2 квартал 2016 года"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Рассчитать черту бедности на 2 квартал 2016 года по Костанайской области в размере 7539 тенге, что составляет 40 процентов от прожиточного минимума, рассчитанного за истекший квартал уполномоченным органом в области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