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fcc7ed" w14:textId="2fcc7e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регламентов государственных услуг по вопросам регистрации актов гражданского состояния</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Постановление акимата Костанайской области от 12 мая 2016 года № 220. Зарегистрировано Департаментом юстиции Костанайской области 17 июня 2016 года № 6472. Утратило силу постановлением акимата Костанайской области от 20 декабря 2016 года № 568</w:t>
      </w:r>
    </w:p>
    <w:p>
      <w:pPr>
        <w:spacing w:after="0"/>
        <w:ind w:left="0"/>
        <w:jc w:val="left"/>
      </w:pPr>
      <w:r>
        <w:rPr>
          <w:rFonts w:ascii="Times New Roman"/>
          <w:b w:val="false"/>
          <w:i w:val="false"/>
          <w:color w:val="ff0000"/>
          <w:sz w:val="28"/>
        </w:rPr>
        <w:t xml:space="preserve">      Сноска. Утратило силу постановлением акимата Костанайской области от 20.12.2016 </w:t>
      </w:r>
      <w:r>
        <w:rPr>
          <w:rFonts w:ascii="Times New Roman"/>
          <w:b w:val="false"/>
          <w:i w:val="false"/>
          <w:color w:val="ff0000"/>
          <w:sz w:val="28"/>
        </w:rPr>
        <w:t>№ 568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000000"/>
          <w:sz w:val="28"/>
        </w:rPr>
        <w:t xml:space="preserve">В соответствии со </w:t>
      </w:r>
      <w:r>
        <w:rPr>
          <w:rFonts w:ascii="Times New Roman"/>
          <w:b w:val="false"/>
          <w:i w:val="false"/>
          <w:color w:val="000000"/>
          <w:sz w:val="28"/>
        </w:rPr>
        <w:t>статьей 16</w:t>
      </w:r>
      <w:r>
        <w:rPr>
          <w:rFonts w:ascii="Times New Roman"/>
          <w:b w:val="false"/>
          <w:i w:val="false"/>
          <w:color w:val="000000"/>
          <w:sz w:val="28"/>
        </w:rPr>
        <w:t xml:space="preserve"> Закона Республики Казахстан от 15 апреля 2013 года "О государственных услугах", акимат Костанайской области </w:t>
      </w:r>
      <w:r>
        <w:rPr>
          <w:rFonts w:ascii="Times New Roman"/>
          <w:b/>
          <w:i w:val="false"/>
          <w:color w:val="000000"/>
          <w:sz w:val="28"/>
        </w:rPr>
        <w:t>ПОСТАНОВЛЯЕТ:</w:t>
      </w:r>
      <w:r>
        <w:br/>
      </w:r>
      <w:r>
        <w:rPr>
          <w:rFonts w:ascii="Times New Roman"/>
          <w:b w:val="false"/>
          <w:i w:val="false"/>
          <w:color w:val="000000"/>
          <w:sz w:val="28"/>
        </w:rPr>
        <w:t>
      </w:t>
      </w:r>
      <w:r>
        <w:rPr>
          <w:rFonts w:ascii="Times New Roman"/>
          <w:b w:val="false"/>
          <w:i w:val="false"/>
          <w:color w:val="000000"/>
          <w:sz w:val="28"/>
        </w:rPr>
        <w:t>1. Утвердить:</w:t>
      </w:r>
      <w:r>
        <w:br/>
      </w:r>
      <w:r>
        <w:rPr>
          <w:rFonts w:ascii="Times New Roman"/>
          <w:b w:val="false"/>
          <w:i w:val="false"/>
          <w:color w:val="000000"/>
          <w:sz w:val="28"/>
        </w:rPr>
        <w:t>
      </w:t>
      </w:r>
      <w:r>
        <w:rPr>
          <w:rFonts w:ascii="Times New Roman"/>
          <w:b w:val="false"/>
          <w:i w:val="false"/>
          <w:color w:val="000000"/>
          <w:sz w:val="28"/>
        </w:rPr>
        <w:t xml:space="preserve">1) регламент государственной услуги "Регистрация рождения ребенка, в том числе внесение изменений, дополнений и исправлений в записи актов гражданского состояния",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постановлению;</w:t>
      </w:r>
      <w:r>
        <w:br/>
      </w:r>
      <w:r>
        <w:rPr>
          <w:rFonts w:ascii="Times New Roman"/>
          <w:b w:val="false"/>
          <w:i w:val="false"/>
          <w:color w:val="000000"/>
          <w:sz w:val="28"/>
        </w:rPr>
        <w:t>
      </w:t>
      </w:r>
      <w:r>
        <w:rPr>
          <w:rFonts w:ascii="Times New Roman"/>
          <w:b w:val="false"/>
          <w:i w:val="false"/>
          <w:color w:val="000000"/>
          <w:sz w:val="28"/>
        </w:rPr>
        <w:t xml:space="preserve">2) регламент государственной услуги "Выдача повторных свидетельств или справок о регистрации актов гражданского состояния",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постановлению;</w:t>
      </w:r>
      <w:r>
        <w:br/>
      </w:r>
      <w:r>
        <w:rPr>
          <w:rFonts w:ascii="Times New Roman"/>
          <w:b w:val="false"/>
          <w:i w:val="false"/>
          <w:color w:val="000000"/>
          <w:sz w:val="28"/>
        </w:rPr>
        <w:t>
      </w:t>
      </w:r>
      <w:r>
        <w:rPr>
          <w:rFonts w:ascii="Times New Roman"/>
          <w:b w:val="false"/>
          <w:i w:val="false"/>
          <w:color w:val="000000"/>
          <w:sz w:val="28"/>
        </w:rPr>
        <w:t xml:space="preserve">3) регламент государственной услуги "Регистрация перемены имени, отчества, фамилии, в том числе внесение изменений, дополнений и исправлений в записи актов гражданского состояния",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постановлению;</w:t>
      </w:r>
      <w:r>
        <w:br/>
      </w:r>
      <w:r>
        <w:rPr>
          <w:rFonts w:ascii="Times New Roman"/>
          <w:b w:val="false"/>
          <w:i w:val="false"/>
          <w:color w:val="000000"/>
          <w:sz w:val="28"/>
        </w:rPr>
        <w:t>
      </w:t>
      </w:r>
      <w:r>
        <w:rPr>
          <w:rFonts w:ascii="Times New Roman"/>
          <w:b w:val="false"/>
          <w:i w:val="false"/>
          <w:color w:val="000000"/>
          <w:sz w:val="28"/>
        </w:rPr>
        <w:t xml:space="preserve">4) регламент государственной услуги "Регистрация смерти, в том числе внесение изменений, дополнений и исправлений в записи актов гражданского состояния",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постановлению;</w:t>
      </w:r>
      <w:r>
        <w:br/>
      </w:r>
      <w:r>
        <w:rPr>
          <w:rFonts w:ascii="Times New Roman"/>
          <w:b w:val="false"/>
          <w:i w:val="false"/>
          <w:color w:val="000000"/>
          <w:sz w:val="28"/>
        </w:rPr>
        <w:t>
      </w:t>
      </w:r>
      <w:r>
        <w:rPr>
          <w:rFonts w:ascii="Times New Roman"/>
          <w:b w:val="false"/>
          <w:i w:val="false"/>
          <w:color w:val="000000"/>
          <w:sz w:val="28"/>
        </w:rPr>
        <w:t xml:space="preserve">5) регламент государственной услуги "Регистрация расторжения брака (супружества), в том числе внесение изменений, дополнений и исправлений в записи актов гражданского состояния",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постановлению;</w:t>
      </w:r>
      <w:r>
        <w:br/>
      </w:r>
      <w:r>
        <w:rPr>
          <w:rFonts w:ascii="Times New Roman"/>
          <w:b w:val="false"/>
          <w:i w:val="false"/>
          <w:color w:val="000000"/>
          <w:sz w:val="28"/>
        </w:rPr>
        <w:t>
      </w:t>
      </w:r>
      <w:r>
        <w:rPr>
          <w:rFonts w:ascii="Times New Roman"/>
          <w:b w:val="false"/>
          <w:i w:val="false"/>
          <w:color w:val="000000"/>
          <w:sz w:val="28"/>
        </w:rPr>
        <w:t xml:space="preserve">6) регламент государственной услуги "Регистрация заключения брака (супружества), в том числе внесение изменений, дополнений и исправлений в записи актов гражданского состояния",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постановлению;</w:t>
      </w:r>
      <w:r>
        <w:br/>
      </w:r>
      <w:r>
        <w:rPr>
          <w:rFonts w:ascii="Times New Roman"/>
          <w:b w:val="false"/>
          <w:i w:val="false"/>
          <w:color w:val="000000"/>
          <w:sz w:val="28"/>
        </w:rPr>
        <w:t>
      </w:t>
      </w:r>
      <w:r>
        <w:rPr>
          <w:rFonts w:ascii="Times New Roman"/>
          <w:b w:val="false"/>
          <w:i w:val="false"/>
          <w:color w:val="000000"/>
          <w:sz w:val="28"/>
        </w:rPr>
        <w:t xml:space="preserve">7) регламент государственной услуги "Регистрация установления отцовства, в том числе внесение изменений, дополнений и исправлений в записи актов гражданского состояния", согласно </w:t>
      </w:r>
      <w:r>
        <w:rPr>
          <w:rFonts w:ascii="Times New Roman"/>
          <w:b w:val="false"/>
          <w:i w:val="false"/>
          <w:color w:val="000000"/>
          <w:sz w:val="28"/>
        </w:rPr>
        <w:t>приложению 7</w:t>
      </w:r>
      <w:r>
        <w:rPr>
          <w:rFonts w:ascii="Times New Roman"/>
          <w:b w:val="false"/>
          <w:i w:val="false"/>
          <w:color w:val="000000"/>
          <w:sz w:val="28"/>
        </w:rPr>
        <w:t xml:space="preserve"> к настоящему постановлению;</w:t>
      </w:r>
      <w:r>
        <w:br/>
      </w:r>
      <w:r>
        <w:rPr>
          <w:rFonts w:ascii="Times New Roman"/>
          <w:b w:val="false"/>
          <w:i w:val="false"/>
          <w:color w:val="000000"/>
          <w:sz w:val="28"/>
        </w:rPr>
        <w:t>
      </w:t>
      </w:r>
      <w:r>
        <w:rPr>
          <w:rFonts w:ascii="Times New Roman"/>
          <w:b w:val="false"/>
          <w:i w:val="false"/>
          <w:color w:val="000000"/>
          <w:sz w:val="28"/>
        </w:rPr>
        <w:t xml:space="preserve">8) регламент государственной услуги "Восстановление записей актов гражданского состояния", согласно </w:t>
      </w:r>
      <w:r>
        <w:rPr>
          <w:rFonts w:ascii="Times New Roman"/>
          <w:b w:val="false"/>
          <w:i w:val="false"/>
          <w:color w:val="000000"/>
          <w:sz w:val="28"/>
        </w:rPr>
        <w:t>приложению 8</w:t>
      </w:r>
      <w:r>
        <w:rPr>
          <w:rFonts w:ascii="Times New Roman"/>
          <w:b w:val="false"/>
          <w:i w:val="false"/>
          <w:color w:val="000000"/>
          <w:sz w:val="28"/>
        </w:rPr>
        <w:t xml:space="preserve"> к настоящему постановлению;</w:t>
      </w:r>
      <w:r>
        <w:br/>
      </w:r>
      <w:r>
        <w:rPr>
          <w:rFonts w:ascii="Times New Roman"/>
          <w:b w:val="false"/>
          <w:i w:val="false"/>
          <w:color w:val="000000"/>
          <w:sz w:val="28"/>
        </w:rPr>
        <w:t>
      </w:t>
      </w:r>
      <w:r>
        <w:rPr>
          <w:rFonts w:ascii="Times New Roman"/>
          <w:b w:val="false"/>
          <w:i w:val="false"/>
          <w:color w:val="000000"/>
          <w:sz w:val="28"/>
        </w:rPr>
        <w:t xml:space="preserve">9) регламент государственной услуги "Регистрация усыновления (удочерения), в том числе внесение изменений, дополнений и исправлений в записи актов гражданского состояния" согласно </w:t>
      </w:r>
      <w:r>
        <w:rPr>
          <w:rFonts w:ascii="Times New Roman"/>
          <w:b w:val="false"/>
          <w:i w:val="false"/>
          <w:color w:val="000000"/>
          <w:sz w:val="28"/>
        </w:rPr>
        <w:t>приложению 9</w:t>
      </w:r>
      <w:r>
        <w:rPr>
          <w:rFonts w:ascii="Times New Roman"/>
          <w:b w:val="false"/>
          <w:i w:val="false"/>
          <w:color w:val="000000"/>
          <w:sz w:val="28"/>
        </w:rPr>
        <w:t xml:space="preserve"> к настоящему постановлению.</w:t>
      </w:r>
      <w:r>
        <w:br/>
      </w:r>
      <w:r>
        <w:rPr>
          <w:rFonts w:ascii="Times New Roman"/>
          <w:b w:val="false"/>
          <w:i w:val="false"/>
          <w:color w:val="000000"/>
          <w:sz w:val="28"/>
        </w:rPr>
        <w:t>
      </w:t>
      </w:r>
      <w:r>
        <w:rPr>
          <w:rFonts w:ascii="Times New Roman"/>
          <w:b w:val="false"/>
          <w:i w:val="false"/>
          <w:color w:val="000000"/>
          <w:sz w:val="28"/>
        </w:rPr>
        <w:t xml:space="preserve">2. Признать утратившим силу постановление акимата Костанайской области от 28 сентября 2015 года </w:t>
      </w:r>
      <w:r>
        <w:rPr>
          <w:rFonts w:ascii="Times New Roman"/>
          <w:b w:val="false"/>
          <w:i w:val="false"/>
          <w:color w:val="000000"/>
          <w:sz w:val="28"/>
        </w:rPr>
        <w:t>№ 406</w:t>
      </w:r>
      <w:r>
        <w:rPr>
          <w:rFonts w:ascii="Times New Roman"/>
          <w:b w:val="false"/>
          <w:i w:val="false"/>
          <w:color w:val="000000"/>
          <w:sz w:val="28"/>
        </w:rPr>
        <w:t xml:space="preserve"> "Об утверждении регламентов государственных услуг по вопросам регистрации актов гражданского состояния" (зарегистрировано в Реестре государственной регистрации нормативных правовых актов под № 5968, опубликовано 11 ноября 2015 года, 13 ноября 2015 года, 14 ноября 2015 года в газете "Қостанай таңы").</w:t>
      </w:r>
      <w:r>
        <w:br/>
      </w:r>
      <w:r>
        <w:rPr>
          <w:rFonts w:ascii="Times New Roman"/>
          <w:b w:val="false"/>
          <w:i w:val="false"/>
          <w:color w:val="000000"/>
          <w:sz w:val="28"/>
        </w:rPr>
        <w:t>
      </w:t>
      </w:r>
      <w:r>
        <w:rPr>
          <w:rFonts w:ascii="Times New Roman"/>
          <w:b w:val="false"/>
          <w:i w:val="false"/>
          <w:color w:val="000000"/>
          <w:sz w:val="28"/>
        </w:rPr>
        <w:t>3. Контроль за исполенением настоящего постановления возложить на руководителя аппарата акима Костанайской области.</w:t>
      </w:r>
      <w:r>
        <w:br/>
      </w:r>
      <w:r>
        <w:rPr>
          <w:rFonts w:ascii="Times New Roman"/>
          <w:b w:val="false"/>
          <w:i w:val="false"/>
          <w:color w:val="000000"/>
          <w:sz w:val="28"/>
        </w:rPr>
        <w:t>
      </w:t>
      </w:r>
      <w:r>
        <w:rPr>
          <w:rFonts w:ascii="Times New Roman"/>
          <w:b w:val="false"/>
          <w:i w:val="false"/>
          <w:color w:val="000000"/>
          <w:sz w:val="28"/>
        </w:rPr>
        <w:t xml:space="preserve">4. Настоящее постановление вводится в действие по истечении десяти </w:t>
      </w:r>
      <w:r>
        <w:rPr>
          <w:rFonts w:ascii="Times New Roman"/>
          <w:b w:val="false"/>
          <w:i w:val="false"/>
          <w:color w:val="000000"/>
          <w:sz w:val="28"/>
        </w:rPr>
        <w:t>календарных дней после дня его первого официального опубликования.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Аким</w:t>
            </w:r>
            <w:r>
              <w:br/>
            </w:r>
            <w:r>
              <w:rPr>
                <w:rFonts w:ascii="Times New Roman"/>
                <w:b w:val="false"/>
                <w:i/>
                <w:color w:val="000000"/>
                <w:sz w:val="20"/>
              </w:rPr>
              <w:t>Костанайской области</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Мухамбетов</w:t>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665"/>
              <w:gridCol w:w="4541"/>
            </w:tblGrid>
            <w:tr>
              <w:trPr>
                <w:trHeight w:val="30" w:hRule="atLeast"/>
              </w:trPr>
              <w:tc>
                <w:tcPr>
                  <w:tcW w:w="7665"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41"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постановлению акимата</w:t>
                  </w:r>
                  <w:r>
                    <w:br/>
                  </w:r>
                  <w:r>
                    <w:rPr>
                      <w:rFonts w:ascii="Times New Roman"/>
                      <w:b w:val="false"/>
                      <w:i w:val="false"/>
                      <w:color w:val="000000"/>
                      <w:sz w:val="20"/>
                    </w:rPr>
                    <w:t>от 12 мая 2016 года № 220</w:t>
                  </w:r>
                </w:p>
              </w:tc>
            </w:tr>
          </w:tbl>
          <w:p/>
        </w:tc>
      </w:tr>
    </w:tbl>
    <w:bookmarkStart w:name="z22" w:id="0"/>
    <w:p>
      <w:pPr>
        <w:spacing w:after="0"/>
        <w:ind w:left="0"/>
        <w:jc w:val="left"/>
      </w:pPr>
      <w:r>
        <w:rPr>
          <w:rFonts w:ascii="Times New Roman"/>
          <w:b/>
          <w:i w:val="false"/>
          <w:color w:val="000000"/>
        </w:rPr>
        <w:t xml:space="preserve"> Регламент государственной услуги "Регистрация рождения ребенка, в том числе внесение изменений, дополнений и исправлений в записи актов гражданского состояния"</w:t>
      </w:r>
      <w:r>
        <w:br/>
      </w:r>
      <w:r>
        <w:rPr>
          <w:rFonts w:ascii="Times New Roman"/>
          <w:b/>
          <w:i w:val="false"/>
          <w:color w:val="000000"/>
        </w:rPr>
        <w:t>1. Общие положения</w:t>
      </w:r>
    </w:p>
    <w:bookmarkEnd w:id="0"/>
    <w:p>
      <w:pPr>
        <w:spacing w:after="0"/>
        <w:ind w:left="0"/>
        <w:jc w:val="left"/>
      </w:pPr>
      <w:r>
        <w:rPr>
          <w:rFonts w:ascii="Times New Roman"/>
          <w:b w:val="false"/>
          <w:i w:val="false"/>
          <w:color w:val="000000"/>
          <w:sz w:val="28"/>
        </w:rPr>
        <w:t>      </w:t>
      </w:r>
      <w:r>
        <w:rPr>
          <w:rFonts w:ascii="Times New Roman"/>
          <w:b w:val="false"/>
          <w:i w:val="false"/>
          <w:color w:val="000000"/>
          <w:sz w:val="28"/>
        </w:rPr>
        <w:t>1. Государственная услуга "Регистрация рождения ребенка, в том числе внесение изменений, дополнений и исправлений в записи актов гражданского состояния" (далее – Государственная услуга) оказывается местными исполнительными органами районов и городов областного значения (далее – услугодатель).</w:t>
      </w:r>
      <w:r>
        <w:br/>
      </w:r>
      <w:r>
        <w:rPr>
          <w:rFonts w:ascii="Times New Roman"/>
          <w:b w:val="false"/>
          <w:i w:val="false"/>
          <w:color w:val="000000"/>
          <w:sz w:val="28"/>
        </w:rPr>
        <w:t>
      </w:t>
      </w:r>
      <w:r>
        <w:rPr>
          <w:rFonts w:ascii="Times New Roman"/>
          <w:b w:val="false"/>
          <w:i w:val="false"/>
          <w:color w:val="000000"/>
          <w:sz w:val="28"/>
        </w:rPr>
        <w:t>Прием заявления и выдача результата оказания государственной услуги осуществляется на альтернативной основе через:</w:t>
      </w:r>
      <w:r>
        <w:br/>
      </w:r>
      <w:r>
        <w:rPr>
          <w:rFonts w:ascii="Times New Roman"/>
          <w:b w:val="false"/>
          <w:i w:val="false"/>
          <w:color w:val="000000"/>
          <w:sz w:val="28"/>
        </w:rPr>
        <w:t>
      </w:t>
      </w:r>
      <w:r>
        <w:rPr>
          <w:rFonts w:ascii="Times New Roman"/>
          <w:b w:val="false"/>
          <w:i w:val="false"/>
          <w:color w:val="000000"/>
          <w:sz w:val="28"/>
        </w:rPr>
        <w:t>1) местный исполнительный орган районов и городов областного значения, акимы поселков, сел, сельских округов;</w:t>
      </w:r>
      <w:r>
        <w:br/>
      </w:r>
      <w:r>
        <w:rPr>
          <w:rFonts w:ascii="Times New Roman"/>
          <w:b w:val="false"/>
          <w:i w:val="false"/>
          <w:color w:val="000000"/>
          <w:sz w:val="28"/>
        </w:rPr>
        <w:t>
      </w:t>
      </w:r>
      <w:r>
        <w:rPr>
          <w:rFonts w:ascii="Times New Roman"/>
          <w:b w:val="false"/>
          <w:i w:val="false"/>
          <w:color w:val="000000"/>
          <w:sz w:val="28"/>
        </w:rPr>
        <w:t>2) департамент "Центр обслуживания населения" - филиал некоммерческого акционерного общества "Государственная корпорация "Правительство для граждан" по Костанайской области (далее –Государственная корпорация);</w:t>
      </w:r>
      <w:r>
        <w:br/>
      </w:r>
      <w:r>
        <w:rPr>
          <w:rFonts w:ascii="Times New Roman"/>
          <w:b w:val="false"/>
          <w:i w:val="false"/>
          <w:color w:val="000000"/>
          <w:sz w:val="28"/>
        </w:rPr>
        <w:t>
      </w:t>
      </w:r>
      <w:r>
        <w:rPr>
          <w:rFonts w:ascii="Times New Roman"/>
          <w:b w:val="false"/>
          <w:i w:val="false"/>
          <w:color w:val="000000"/>
          <w:sz w:val="28"/>
        </w:rPr>
        <w:t>3) веб-портал "электронного правительства": www.egov.kz (далее – Портал).</w:t>
      </w:r>
      <w:r>
        <w:br/>
      </w:r>
      <w:r>
        <w:rPr>
          <w:rFonts w:ascii="Times New Roman"/>
          <w:b w:val="false"/>
          <w:i w:val="false"/>
          <w:color w:val="000000"/>
          <w:sz w:val="28"/>
        </w:rPr>
        <w:t>
      </w:t>
      </w:r>
      <w:r>
        <w:rPr>
          <w:rFonts w:ascii="Times New Roman"/>
          <w:b w:val="false"/>
          <w:i w:val="false"/>
          <w:color w:val="000000"/>
          <w:sz w:val="28"/>
        </w:rPr>
        <w:t>2. Форма оказания государственной услуги: электронная (частично автоматизированная) и (или) бумажная.</w:t>
      </w:r>
      <w:r>
        <w:br/>
      </w:r>
      <w:r>
        <w:rPr>
          <w:rFonts w:ascii="Times New Roman"/>
          <w:b w:val="false"/>
          <w:i w:val="false"/>
          <w:color w:val="000000"/>
          <w:sz w:val="28"/>
        </w:rPr>
        <w:t>
      </w:t>
      </w:r>
      <w:r>
        <w:rPr>
          <w:rFonts w:ascii="Times New Roman"/>
          <w:b w:val="false"/>
          <w:i w:val="false"/>
          <w:color w:val="000000"/>
          <w:sz w:val="28"/>
        </w:rPr>
        <w:t xml:space="preserve">3. Результат оказания государственной услуги: </w:t>
      </w:r>
      <w:r>
        <w:br/>
      </w:r>
      <w:r>
        <w:rPr>
          <w:rFonts w:ascii="Times New Roman"/>
          <w:b w:val="false"/>
          <w:i w:val="false"/>
          <w:color w:val="000000"/>
          <w:sz w:val="28"/>
        </w:rPr>
        <w:t>
      </w:t>
      </w:r>
      <w:r>
        <w:rPr>
          <w:rFonts w:ascii="Times New Roman"/>
          <w:b w:val="false"/>
          <w:i w:val="false"/>
          <w:color w:val="000000"/>
          <w:sz w:val="28"/>
        </w:rPr>
        <w:t>свидетельство о рождении, повторное свидетельство о рождении с внесенными изменениями, дополнениями и исправлениями на бумажном носителе при предъявлении документа, удостоверяющего личность.</w:t>
      </w:r>
      <w:r>
        <w:br/>
      </w:r>
      <w:r>
        <w:rPr>
          <w:rFonts w:ascii="Times New Roman"/>
          <w:b w:val="false"/>
          <w:i w:val="false"/>
          <w:color w:val="000000"/>
          <w:sz w:val="28"/>
        </w:rPr>
        <w:t>
      </w:t>
      </w:r>
      <w:r>
        <w:rPr>
          <w:rFonts w:ascii="Times New Roman"/>
          <w:b w:val="false"/>
          <w:i w:val="false"/>
          <w:color w:val="000000"/>
          <w:sz w:val="28"/>
        </w:rPr>
        <w:t>На портале в "личный кабинет" услугополучателя направляется уведомление о назначении даты выдачи результата оказания государственной услуги в форме электронного документа, подписанного электронной цифровой подписью (далее – ЭЦП) уполномоченного лица услугодателя.</w:t>
      </w:r>
      <w:r>
        <w:br/>
      </w:r>
      <w:r>
        <w:rPr>
          <w:rFonts w:ascii="Times New Roman"/>
          <w:b w:val="false"/>
          <w:i w:val="false"/>
          <w:color w:val="000000"/>
          <w:sz w:val="28"/>
        </w:rPr>
        <w:t>
      </w:t>
      </w:r>
      <w:r>
        <w:rPr>
          <w:rFonts w:ascii="Times New Roman"/>
          <w:b w:val="false"/>
          <w:i w:val="false"/>
          <w:color w:val="000000"/>
          <w:sz w:val="28"/>
        </w:rPr>
        <w:t>Форма предоставления результата оказания государственной услуги: бумажная.</w:t>
      </w:r>
      <w:r>
        <w:br/>
      </w:r>
      <w:r>
        <w:rPr>
          <w:rFonts w:ascii="Times New Roman"/>
          <w:b w:val="false"/>
          <w:i w:val="false"/>
          <w:color w:val="000000"/>
          <w:sz w:val="28"/>
        </w:rPr>
        <w:t>
</w:t>
      </w:r>
    </w:p>
    <w:bookmarkStart w:name="z34" w:id="1"/>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1"/>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Основанием для начала процедуры (действия) по оказанию государственной услуги является заявление и документы согласно </w:t>
      </w:r>
      <w:r>
        <w:rPr>
          <w:rFonts w:ascii="Times New Roman"/>
          <w:b w:val="false"/>
          <w:i w:val="false"/>
          <w:color w:val="000000"/>
          <w:sz w:val="28"/>
        </w:rPr>
        <w:t>пункту 9</w:t>
      </w:r>
      <w:r>
        <w:rPr>
          <w:rFonts w:ascii="Times New Roman"/>
          <w:b w:val="false"/>
          <w:i w:val="false"/>
          <w:color w:val="000000"/>
          <w:sz w:val="28"/>
        </w:rPr>
        <w:t xml:space="preserve"> Стандарта</w:t>
      </w:r>
      <w:r>
        <w:rPr>
          <w:rFonts w:ascii="Times New Roman"/>
          <w:b w:val="false"/>
          <w:i w:val="false"/>
          <w:color w:val="000000"/>
          <w:sz w:val="28"/>
        </w:rPr>
        <w:t xml:space="preserve"> государственной услуги "Регистрация рождения ребенка, в том числе внесение изменений, дополнений и исправлений в записи актов гражданского состояния", утвержденного приказом Министра юстиции Республики Казахстан от 17 апреля 2015 года </w:t>
      </w:r>
      <w:r>
        <w:rPr>
          <w:rFonts w:ascii="Times New Roman"/>
          <w:b w:val="false"/>
          <w:i w:val="false"/>
          <w:color w:val="000000"/>
          <w:sz w:val="28"/>
        </w:rPr>
        <w:t>№ 219</w:t>
      </w:r>
      <w:r>
        <w:rPr>
          <w:rFonts w:ascii="Times New Roman"/>
          <w:b w:val="false"/>
          <w:i w:val="false"/>
          <w:color w:val="000000"/>
          <w:sz w:val="28"/>
        </w:rPr>
        <w:t xml:space="preserve"> "Об утверждении стандартов государственных услуг по вопросам регистрации актов гражданского состояния и апостилирования" (зарегистрировано в Реестре государственной регистрации нормативных правовых актов под № 11374) (далее – Стандарт), (далее – пакет документов), либо запроса в форме электронного документа, удостоверенного ЭЦП услугополучателя.</w:t>
      </w:r>
      <w:r>
        <w:br/>
      </w:r>
      <w:r>
        <w:rPr>
          <w:rFonts w:ascii="Times New Roman"/>
          <w:b w:val="false"/>
          <w:i w:val="false"/>
          <w:color w:val="000000"/>
          <w:sz w:val="28"/>
        </w:rPr>
        <w:t>
      </w:t>
      </w:r>
      <w:r>
        <w:rPr>
          <w:rFonts w:ascii="Times New Roman"/>
          <w:b w:val="false"/>
          <w:i w:val="false"/>
          <w:color w:val="000000"/>
          <w:sz w:val="28"/>
        </w:rPr>
        <w:t>5. Содержание процедуры (действия), входящей в состав процесса оказания государственной услуги, длительность его выполнения:</w:t>
      </w:r>
      <w:r>
        <w:br/>
      </w:r>
      <w:r>
        <w:rPr>
          <w:rFonts w:ascii="Times New Roman"/>
          <w:b w:val="false"/>
          <w:i w:val="false"/>
          <w:color w:val="000000"/>
          <w:sz w:val="28"/>
        </w:rPr>
        <w:t>
      </w:t>
      </w:r>
      <w:r>
        <w:rPr>
          <w:rFonts w:ascii="Times New Roman"/>
          <w:b w:val="false"/>
          <w:i w:val="false"/>
          <w:color w:val="000000"/>
          <w:sz w:val="28"/>
        </w:rPr>
        <w:t>1) сотрудник канцелярии услугодателя принимает и регистрирует пакет документов, 15 (пятнадцать) минут.</w:t>
      </w:r>
      <w:r>
        <w:br/>
      </w:r>
      <w:r>
        <w:rPr>
          <w:rFonts w:ascii="Times New Roman"/>
          <w:b w:val="false"/>
          <w:i w:val="false"/>
          <w:color w:val="000000"/>
          <w:sz w:val="28"/>
        </w:rPr>
        <w:t>
      </w:t>
      </w:r>
      <w:r>
        <w:rPr>
          <w:rFonts w:ascii="Times New Roman"/>
          <w:b w:val="false"/>
          <w:i w:val="false"/>
          <w:color w:val="000000"/>
          <w:sz w:val="28"/>
        </w:rPr>
        <w:t>Результат процедуры (действия) – прием и регистрация пакета документов;</w:t>
      </w:r>
      <w:r>
        <w:br/>
      </w:r>
      <w:r>
        <w:rPr>
          <w:rFonts w:ascii="Times New Roman"/>
          <w:b w:val="false"/>
          <w:i w:val="false"/>
          <w:color w:val="000000"/>
          <w:sz w:val="28"/>
        </w:rPr>
        <w:t>
      </w:t>
      </w:r>
      <w:r>
        <w:rPr>
          <w:rFonts w:ascii="Times New Roman"/>
          <w:b w:val="false"/>
          <w:i w:val="false"/>
          <w:color w:val="000000"/>
          <w:sz w:val="28"/>
        </w:rPr>
        <w:t>2) руководитель услугодателя определяет ответственного исполнителя и налагает соответствующую визу, 4 (четыре) часа.</w:t>
      </w:r>
      <w:r>
        <w:br/>
      </w:r>
      <w:r>
        <w:rPr>
          <w:rFonts w:ascii="Times New Roman"/>
          <w:b w:val="false"/>
          <w:i w:val="false"/>
          <w:color w:val="000000"/>
          <w:sz w:val="28"/>
        </w:rPr>
        <w:t>
      </w:t>
      </w:r>
      <w:r>
        <w:rPr>
          <w:rFonts w:ascii="Times New Roman"/>
          <w:b w:val="false"/>
          <w:i w:val="false"/>
          <w:color w:val="000000"/>
          <w:sz w:val="28"/>
        </w:rPr>
        <w:t>Результат процедуры (действия) – виза руководителя услугодателя;</w:t>
      </w:r>
      <w:r>
        <w:br/>
      </w:r>
      <w:r>
        <w:rPr>
          <w:rFonts w:ascii="Times New Roman"/>
          <w:b w:val="false"/>
          <w:i w:val="false"/>
          <w:color w:val="000000"/>
          <w:sz w:val="28"/>
        </w:rPr>
        <w:t>
      </w:t>
      </w:r>
      <w:r>
        <w:rPr>
          <w:rFonts w:ascii="Times New Roman"/>
          <w:b w:val="false"/>
          <w:i w:val="false"/>
          <w:color w:val="000000"/>
          <w:sz w:val="28"/>
        </w:rPr>
        <w:t>3) ответственный исполнитель услугодателя готовит проект результата оказания государственной услуги, 1 (один) рабочий день;</w:t>
      </w:r>
      <w:r>
        <w:br/>
      </w:r>
      <w:r>
        <w:rPr>
          <w:rFonts w:ascii="Times New Roman"/>
          <w:b w:val="false"/>
          <w:i w:val="false"/>
          <w:color w:val="000000"/>
          <w:sz w:val="28"/>
        </w:rPr>
        <w:t>
      </w:t>
      </w:r>
      <w:r>
        <w:rPr>
          <w:rFonts w:ascii="Times New Roman"/>
          <w:b w:val="false"/>
          <w:i w:val="false"/>
          <w:color w:val="000000"/>
          <w:sz w:val="28"/>
        </w:rPr>
        <w:t>в случае регистрации рождения ребенка по истечении трех рабочих дней со дня его рождения государственная услуга оказывается в течение 14 (четырнадцать) календарных дней;</w:t>
      </w:r>
      <w:r>
        <w:br/>
      </w:r>
      <w:r>
        <w:rPr>
          <w:rFonts w:ascii="Times New Roman"/>
          <w:b w:val="false"/>
          <w:i w:val="false"/>
          <w:color w:val="000000"/>
          <w:sz w:val="28"/>
        </w:rPr>
        <w:t>
      </w:t>
      </w:r>
      <w:r>
        <w:rPr>
          <w:rFonts w:ascii="Times New Roman"/>
          <w:b w:val="false"/>
          <w:i w:val="false"/>
          <w:color w:val="000000"/>
          <w:sz w:val="28"/>
        </w:rPr>
        <w:t xml:space="preserve">при необходимости дополнительной проверки документов, установленных </w:t>
      </w:r>
      <w:r>
        <w:rPr>
          <w:rFonts w:ascii="Times New Roman"/>
          <w:b w:val="false"/>
          <w:i w:val="false"/>
          <w:color w:val="000000"/>
          <w:sz w:val="28"/>
        </w:rPr>
        <w:t>пунктом 9</w:t>
      </w:r>
      <w:r>
        <w:rPr>
          <w:rFonts w:ascii="Times New Roman"/>
          <w:b w:val="false"/>
          <w:i w:val="false"/>
          <w:color w:val="000000"/>
          <w:sz w:val="28"/>
        </w:rPr>
        <w:t xml:space="preserve"> Стандарта</w:t>
      </w:r>
      <w:r>
        <w:rPr>
          <w:rFonts w:ascii="Times New Roman"/>
          <w:b w:val="false"/>
          <w:i w:val="false"/>
          <w:color w:val="000000"/>
          <w:sz w:val="28"/>
        </w:rPr>
        <w:t>, срок оказания услуги продлевается не более чем на 29 (двадцать девять) календарных дней, с уведомлением услугополучателя в течение 2 (два) календарных дней с момента продления срока рассмотрения;</w:t>
      </w:r>
      <w:r>
        <w:br/>
      </w:r>
      <w:r>
        <w:rPr>
          <w:rFonts w:ascii="Times New Roman"/>
          <w:b w:val="false"/>
          <w:i w:val="false"/>
          <w:color w:val="000000"/>
          <w:sz w:val="28"/>
        </w:rPr>
        <w:t>
      </w:t>
      </w:r>
      <w:r>
        <w:rPr>
          <w:rFonts w:ascii="Times New Roman"/>
          <w:b w:val="false"/>
          <w:i w:val="false"/>
          <w:color w:val="000000"/>
          <w:sz w:val="28"/>
        </w:rPr>
        <w:t>заявление о внесении изменений, дополнений и исправлений в запись акта гражданского состояния - 14 (четырнадцать) календарных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29 (двадцать девять) календарных дней, с уведомлением услугополучателя в течение 2 (два) календарных дней.</w:t>
      </w:r>
      <w:r>
        <w:br/>
      </w:r>
      <w:r>
        <w:rPr>
          <w:rFonts w:ascii="Times New Roman"/>
          <w:b w:val="false"/>
          <w:i w:val="false"/>
          <w:color w:val="000000"/>
          <w:sz w:val="28"/>
        </w:rPr>
        <w:t>
      </w:t>
      </w:r>
      <w:r>
        <w:rPr>
          <w:rFonts w:ascii="Times New Roman"/>
          <w:b w:val="false"/>
          <w:i w:val="false"/>
          <w:color w:val="000000"/>
          <w:sz w:val="28"/>
        </w:rPr>
        <w:t>Результат процедуры (действия) – проект результата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4) руководитель услугодателя подписывает проект результата оказания государственной услуги, 4 (четыре) часа.</w:t>
      </w:r>
      <w:r>
        <w:br/>
      </w:r>
      <w:r>
        <w:rPr>
          <w:rFonts w:ascii="Times New Roman"/>
          <w:b w:val="false"/>
          <w:i w:val="false"/>
          <w:color w:val="000000"/>
          <w:sz w:val="28"/>
        </w:rPr>
        <w:t>
      </w:t>
      </w:r>
      <w:r>
        <w:rPr>
          <w:rFonts w:ascii="Times New Roman"/>
          <w:b w:val="false"/>
          <w:i w:val="false"/>
          <w:color w:val="000000"/>
          <w:sz w:val="28"/>
        </w:rPr>
        <w:t>Результат процедуры (действия) – подписанный результат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5) сотрудник канцелярии услугодателя выдает результат оказания государственной услуги, 15 (пятнадцать) минут.</w:t>
      </w:r>
      <w:r>
        <w:br/>
      </w:r>
      <w:r>
        <w:rPr>
          <w:rFonts w:ascii="Times New Roman"/>
          <w:b w:val="false"/>
          <w:i w:val="false"/>
          <w:color w:val="000000"/>
          <w:sz w:val="28"/>
        </w:rPr>
        <w:t>
      </w:t>
      </w:r>
      <w:r>
        <w:rPr>
          <w:rFonts w:ascii="Times New Roman"/>
          <w:b w:val="false"/>
          <w:i w:val="false"/>
          <w:color w:val="000000"/>
          <w:sz w:val="28"/>
        </w:rPr>
        <w:t>Результат процедуры (действия) – выдача результата оказания государственной услуги.</w:t>
      </w:r>
      <w:r>
        <w:br/>
      </w:r>
      <w:r>
        <w:rPr>
          <w:rFonts w:ascii="Times New Roman"/>
          <w:b w:val="false"/>
          <w:i w:val="false"/>
          <w:color w:val="000000"/>
          <w:sz w:val="28"/>
        </w:rPr>
        <w:t>
</w:t>
      </w:r>
      <w:r>
        <w:rPr>
          <w:rFonts w:ascii="Times New Roman"/>
          <w:b w:val="false"/>
          <w:i w:val="false"/>
          <w:color w:val="ff0000"/>
          <w:sz w:val="28"/>
        </w:rPr>
        <w:t xml:space="preserve">      Сноска. Пункт 5 с изменением, внесенным постановлением акимата Костанайской области от 22.08.2016 </w:t>
      </w:r>
      <w:r>
        <w:rPr>
          <w:rFonts w:ascii="Times New Roman"/>
          <w:b w:val="false"/>
          <w:i w:val="false"/>
          <w:color w:val="ff0000"/>
          <w:sz w:val="28"/>
        </w:rPr>
        <w:t>№ 220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0" w:id="2"/>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2"/>
    <w:p>
      <w:pPr>
        <w:spacing w:after="0"/>
        <w:ind w:left="0"/>
        <w:jc w:val="left"/>
      </w:pPr>
      <w:r>
        <w:rPr>
          <w:rFonts w:ascii="Times New Roman"/>
          <w:b w:val="false"/>
          <w:i w:val="false"/>
          <w:color w:val="000000"/>
          <w:sz w:val="28"/>
        </w:rPr>
        <w:t>      </w:t>
      </w:r>
      <w:r>
        <w:rPr>
          <w:rFonts w:ascii="Times New Roman"/>
          <w:b w:val="false"/>
          <w:i w:val="false"/>
          <w:color w:val="000000"/>
          <w:sz w:val="28"/>
        </w:rPr>
        <w:t>6. Перечень структурных подразделений услугодателя, участвующих в процессе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сотрудник канцелярии услугодателя;</w:t>
      </w:r>
      <w:r>
        <w:br/>
      </w:r>
      <w:r>
        <w:rPr>
          <w:rFonts w:ascii="Times New Roman"/>
          <w:b w:val="false"/>
          <w:i w:val="false"/>
          <w:color w:val="000000"/>
          <w:sz w:val="28"/>
        </w:rPr>
        <w:t>
      </w:t>
      </w:r>
      <w:r>
        <w:rPr>
          <w:rFonts w:ascii="Times New Roman"/>
          <w:b w:val="false"/>
          <w:i w:val="false"/>
          <w:color w:val="000000"/>
          <w:sz w:val="28"/>
        </w:rPr>
        <w:t>руководитель услугодателя;</w:t>
      </w:r>
      <w:r>
        <w:br/>
      </w:r>
      <w:r>
        <w:rPr>
          <w:rFonts w:ascii="Times New Roman"/>
          <w:b w:val="false"/>
          <w:i w:val="false"/>
          <w:color w:val="000000"/>
          <w:sz w:val="28"/>
        </w:rPr>
        <w:t>
      </w:t>
      </w:r>
      <w:r>
        <w:rPr>
          <w:rFonts w:ascii="Times New Roman"/>
          <w:b w:val="false"/>
          <w:i w:val="false"/>
          <w:color w:val="000000"/>
          <w:sz w:val="28"/>
        </w:rPr>
        <w:t>ответственный исполнитель услугодателя.</w:t>
      </w:r>
      <w:r>
        <w:br/>
      </w:r>
      <w:r>
        <w:rPr>
          <w:rFonts w:ascii="Times New Roman"/>
          <w:b w:val="false"/>
          <w:i w:val="false"/>
          <w:color w:val="000000"/>
          <w:sz w:val="28"/>
        </w:rPr>
        <w:t>
      </w:t>
      </w:r>
      <w:r>
        <w:rPr>
          <w:rFonts w:ascii="Times New Roman"/>
          <w:b w:val="false"/>
          <w:i w:val="false"/>
          <w:color w:val="000000"/>
          <w:sz w:val="28"/>
        </w:rPr>
        <w:t>7. Описание последовательности процедур (действий) между структурными подразделениями (работниками) услугодателя:</w:t>
      </w:r>
      <w:r>
        <w:br/>
      </w:r>
      <w:r>
        <w:rPr>
          <w:rFonts w:ascii="Times New Roman"/>
          <w:b w:val="false"/>
          <w:i w:val="false"/>
          <w:color w:val="000000"/>
          <w:sz w:val="28"/>
        </w:rPr>
        <w:t>
      </w:t>
      </w:r>
      <w:r>
        <w:rPr>
          <w:rFonts w:ascii="Times New Roman"/>
          <w:b w:val="false"/>
          <w:i w:val="false"/>
          <w:color w:val="000000"/>
          <w:sz w:val="28"/>
        </w:rPr>
        <w:t>1) сотрудник канцелярии услугодателя проводит прием и регистрацию пакета документов и передает руководителю услугодателя, 15 (пятнадцать) минут;</w:t>
      </w:r>
      <w:r>
        <w:br/>
      </w:r>
      <w:r>
        <w:rPr>
          <w:rFonts w:ascii="Times New Roman"/>
          <w:b w:val="false"/>
          <w:i w:val="false"/>
          <w:color w:val="000000"/>
          <w:sz w:val="28"/>
        </w:rPr>
        <w:t>
      </w:t>
      </w:r>
      <w:r>
        <w:rPr>
          <w:rFonts w:ascii="Times New Roman"/>
          <w:b w:val="false"/>
          <w:i w:val="false"/>
          <w:color w:val="000000"/>
          <w:sz w:val="28"/>
        </w:rPr>
        <w:t>2) руководитель услугодателя определяет ответственного исполнителя и налагает соответствующую визу и передает ответственному исполнителю, 4 (четыре) часа;</w:t>
      </w:r>
      <w:r>
        <w:br/>
      </w:r>
      <w:r>
        <w:rPr>
          <w:rFonts w:ascii="Times New Roman"/>
          <w:b w:val="false"/>
          <w:i w:val="false"/>
          <w:color w:val="000000"/>
          <w:sz w:val="28"/>
        </w:rPr>
        <w:t>
      </w:t>
      </w:r>
      <w:r>
        <w:rPr>
          <w:rFonts w:ascii="Times New Roman"/>
          <w:b w:val="false"/>
          <w:i w:val="false"/>
          <w:color w:val="000000"/>
          <w:sz w:val="28"/>
        </w:rPr>
        <w:t>3) ответственный исполнитель услугодателя готовит проект результата оказания государственной услуги и передает руководителю услугодателя, 1 (один) рабочий день;</w:t>
      </w:r>
      <w:r>
        <w:br/>
      </w:r>
      <w:r>
        <w:rPr>
          <w:rFonts w:ascii="Times New Roman"/>
          <w:b w:val="false"/>
          <w:i w:val="false"/>
          <w:color w:val="000000"/>
          <w:sz w:val="28"/>
        </w:rPr>
        <w:t>
      </w:t>
      </w:r>
      <w:r>
        <w:rPr>
          <w:rFonts w:ascii="Times New Roman"/>
          <w:b w:val="false"/>
          <w:i w:val="false"/>
          <w:color w:val="000000"/>
          <w:sz w:val="28"/>
        </w:rPr>
        <w:t>в случае регистрации рождения ребенка по истечении двух месяцев со дня его рождения государственная услуга оказывается в течение 14 (четырнадцать) календарных дней;</w:t>
      </w:r>
      <w:r>
        <w:br/>
      </w:r>
      <w:r>
        <w:rPr>
          <w:rFonts w:ascii="Times New Roman"/>
          <w:b w:val="false"/>
          <w:i w:val="false"/>
          <w:color w:val="000000"/>
          <w:sz w:val="28"/>
        </w:rPr>
        <w:t>
      </w:t>
      </w:r>
      <w:r>
        <w:rPr>
          <w:rFonts w:ascii="Times New Roman"/>
          <w:b w:val="false"/>
          <w:i w:val="false"/>
          <w:color w:val="000000"/>
          <w:sz w:val="28"/>
        </w:rPr>
        <w:t>при необходимости дополнительной проверки документов, установленных пунктом 9 Стандарта, срок оказания услуги продлевается не более чем на 29 (двадцать девять) календарных дней, с уведомлением услугополучателя в течение 2 (два) календарных дней с момента продления срока рассмотрения;</w:t>
      </w:r>
      <w:r>
        <w:br/>
      </w:r>
      <w:r>
        <w:rPr>
          <w:rFonts w:ascii="Times New Roman"/>
          <w:b w:val="false"/>
          <w:i w:val="false"/>
          <w:color w:val="000000"/>
          <w:sz w:val="28"/>
        </w:rPr>
        <w:t>
      </w:t>
      </w:r>
      <w:r>
        <w:rPr>
          <w:rFonts w:ascii="Times New Roman"/>
          <w:b w:val="false"/>
          <w:i w:val="false"/>
          <w:color w:val="000000"/>
          <w:sz w:val="28"/>
        </w:rPr>
        <w:t>заявление о внесении изменений, дополнений и исправлений в запись акта гражданского состояния - 14 (четырнадцать) календарных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29 (двадцать девять) календарных дней, с уведомлением услугополучателя в течение 2 (два) календарных дней;</w:t>
      </w:r>
      <w:r>
        <w:br/>
      </w:r>
      <w:r>
        <w:rPr>
          <w:rFonts w:ascii="Times New Roman"/>
          <w:b w:val="false"/>
          <w:i w:val="false"/>
          <w:color w:val="000000"/>
          <w:sz w:val="28"/>
        </w:rPr>
        <w:t>
      </w:t>
      </w:r>
      <w:r>
        <w:rPr>
          <w:rFonts w:ascii="Times New Roman"/>
          <w:b w:val="false"/>
          <w:i w:val="false"/>
          <w:color w:val="000000"/>
          <w:sz w:val="28"/>
        </w:rPr>
        <w:t>4) руководитель услугодателя подписывает проект результата оказания государственной услуги и передает сотруднику канцелярии, 4 (четыре) часа;</w:t>
      </w:r>
      <w:r>
        <w:br/>
      </w:r>
      <w:r>
        <w:rPr>
          <w:rFonts w:ascii="Times New Roman"/>
          <w:b w:val="false"/>
          <w:i w:val="false"/>
          <w:color w:val="000000"/>
          <w:sz w:val="28"/>
        </w:rPr>
        <w:t>
      </w:t>
      </w:r>
      <w:r>
        <w:rPr>
          <w:rFonts w:ascii="Times New Roman"/>
          <w:b w:val="false"/>
          <w:i w:val="false"/>
          <w:color w:val="000000"/>
          <w:sz w:val="28"/>
        </w:rPr>
        <w:t>5) сотрудник канцелярии услугодателя выдает результат оказания государственной услуги услугополучателю, 15 (пятнадцать) минут.</w:t>
      </w:r>
      <w:r>
        <w:br/>
      </w:r>
      <w:r>
        <w:rPr>
          <w:rFonts w:ascii="Times New Roman"/>
          <w:b w:val="false"/>
          <w:i w:val="false"/>
          <w:color w:val="000000"/>
          <w:sz w:val="28"/>
        </w:rPr>
        <w:t>
</w:t>
      </w:r>
    </w:p>
    <w:bookmarkStart w:name="z64" w:id="3"/>
    <w:p>
      <w:pPr>
        <w:spacing w:after="0"/>
        <w:ind w:left="0"/>
        <w:jc w:val="left"/>
      </w:pPr>
      <w:r>
        <w:rPr>
          <w:rFonts w:ascii="Times New Roman"/>
          <w:b/>
          <w:i w:val="false"/>
          <w:color w:val="000000"/>
        </w:rPr>
        <w:t xml:space="preserve"> 4. Описание порядка взаимодействия с Государственной корпорацией "Правительство для граждан" и (или) иными услугодателями, а также порядка использования информационных систем в процессе оказания государственной услуги</w:t>
      </w:r>
    </w:p>
    <w:bookmarkEnd w:id="3"/>
    <w:p>
      <w:pPr>
        <w:spacing w:after="0"/>
        <w:ind w:left="0"/>
        <w:jc w:val="left"/>
      </w:pPr>
      <w:r>
        <w:rPr>
          <w:rFonts w:ascii="Times New Roman"/>
          <w:b w:val="false"/>
          <w:i w:val="false"/>
          <w:color w:val="000000"/>
          <w:sz w:val="28"/>
        </w:rPr>
        <w:t>      </w:t>
      </w:r>
      <w:r>
        <w:rPr>
          <w:rFonts w:ascii="Times New Roman"/>
          <w:b w:val="false"/>
          <w:i w:val="false"/>
          <w:color w:val="000000"/>
          <w:sz w:val="28"/>
        </w:rPr>
        <w:t>8. Описание порядка обращения в Государственную корпорацию, длительность обработки запроса услугополучателя:</w:t>
      </w:r>
      <w:r>
        <w:br/>
      </w:r>
      <w:r>
        <w:rPr>
          <w:rFonts w:ascii="Times New Roman"/>
          <w:b w:val="false"/>
          <w:i w:val="false"/>
          <w:color w:val="000000"/>
          <w:sz w:val="28"/>
        </w:rPr>
        <w:t>
      </w:t>
      </w:r>
      <w:r>
        <w:rPr>
          <w:rFonts w:ascii="Times New Roman"/>
          <w:b w:val="false"/>
          <w:i w:val="false"/>
          <w:color w:val="000000"/>
          <w:sz w:val="28"/>
        </w:rPr>
        <w:t>1) работник Государственной коопорации проверяет полноту пакета представленных документов в течении 15 (пятнадцать) минут:</w:t>
      </w:r>
      <w:r>
        <w:br/>
      </w:r>
      <w:r>
        <w:rPr>
          <w:rFonts w:ascii="Times New Roman"/>
          <w:b w:val="false"/>
          <w:i w:val="false"/>
          <w:color w:val="000000"/>
          <w:sz w:val="28"/>
        </w:rPr>
        <w:t>
      </w:t>
      </w:r>
      <w:r>
        <w:rPr>
          <w:rFonts w:ascii="Times New Roman"/>
          <w:b w:val="false"/>
          <w:i w:val="false"/>
          <w:color w:val="000000"/>
          <w:sz w:val="28"/>
        </w:rPr>
        <w:t xml:space="preserve">в случае представления услугополучателем неполного пакета документов, согласно перечню, предусмотренному </w:t>
      </w:r>
      <w:r>
        <w:rPr>
          <w:rFonts w:ascii="Times New Roman"/>
          <w:b w:val="false"/>
          <w:i w:val="false"/>
          <w:color w:val="000000"/>
          <w:sz w:val="28"/>
        </w:rPr>
        <w:t>пунктом 9</w:t>
      </w:r>
      <w:r>
        <w:rPr>
          <w:rFonts w:ascii="Times New Roman"/>
          <w:b w:val="false"/>
          <w:i w:val="false"/>
          <w:color w:val="000000"/>
          <w:sz w:val="28"/>
        </w:rPr>
        <w:t xml:space="preserve"> Стандарта</w:t>
      </w:r>
      <w:r>
        <w:rPr>
          <w:rFonts w:ascii="Times New Roman"/>
          <w:b w:val="false"/>
          <w:i w:val="false"/>
          <w:color w:val="000000"/>
          <w:sz w:val="28"/>
        </w:rPr>
        <w:t xml:space="preserve"> отказывает в приеме заявления и выдает расписку об отказе в приеме пакета документов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w:t>
      </w:r>
      <w:r>
        <w:rPr>
          <w:rFonts w:ascii="Times New Roman"/>
          <w:b w:val="false"/>
          <w:i w:val="false"/>
          <w:color w:val="000000"/>
          <w:sz w:val="28"/>
        </w:rPr>
        <w:t>Стандарту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в случае предоставления полного пакета документов выдает расписку с указанием номера и даты приема запроса, вида запрашиваемой государственной услуги, количества и название приложенных документов, даты (времени) и места выдачи документов, фамилии, имени, отчества работника Государственной корпорации, принявшего заявление на оформление документов, фамилии, имени, отчества (при его наличии) услугополучателя, фамилии, имени, отчества (при его наличии) уполномоченного представителя и их контактных телефонов (далее – расписка о приеме соответствующих документов);</w:t>
      </w:r>
      <w:r>
        <w:br/>
      </w:r>
      <w:r>
        <w:rPr>
          <w:rFonts w:ascii="Times New Roman"/>
          <w:b w:val="false"/>
          <w:i w:val="false"/>
          <w:color w:val="000000"/>
          <w:sz w:val="28"/>
        </w:rPr>
        <w:t>
      </w:t>
      </w:r>
      <w:r>
        <w:rPr>
          <w:rFonts w:ascii="Times New Roman"/>
          <w:b w:val="false"/>
          <w:i w:val="false"/>
          <w:color w:val="000000"/>
          <w:sz w:val="28"/>
        </w:rPr>
        <w:t>2) работник Государственной корпорации получает письменное согласие услугополучателя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 5 (пять) минут;</w:t>
      </w:r>
      <w:r>
        <w:br/>
      </w:r>
      <w:r>
        <w:rPr>
          <w:rFonts w:ascii="Times New Roman"/>
          <w:b w:val="false"/>
          <w:i w:val="false"/>
          <w:color w:val="000000"/>
          <w:sz w:val="28"/>
        </w:rPr>
        <w:t>
      </w:t>
      </w:r>
      <w:r>
        <w:rPr>
          <w:rFonts w:ascii="Times New Roman"/>
          <w:b w:val="false"/>
          <w:i w:val="false"/>
          <w:color w:val="000000"/>
          <w:sz w:val="28"/>
        </w:rPr>
        <w:t>3) работник Государственной корпорации направляет пакет документов услугодателю через курьерскую или иную уполномоченную на это связь, в течение 1 (один) дня;</w:t>
      </w:r>
      <w:r>
        <w:br/>
      </w:r>
      <w:r>
        <w:rPr>
          <w:rFonts w:ascii="Times New Roman"/>
          <w:b w:val="false"/>
          <w:i w:val="false"/>
          <w:color w:val="000000"/>
          <w:sz w:val="28"/>
        </w:rPr>
        <w:t>
      </w:t>
      </w:r>
      <w:r>
        <w:rPr>
          <w:rFonts w:ascii="Times New Roman"/>
          <w:b w:val="false"/>
          <w:i w:val="false"/>
          <w:color w:val="000000"/>
          <w:sz w:val="28"/>
        </w:rPr>
        <w:t xml:space="preserve">4) услугодатель подготавливает результат оказания государственной услуги в Государственную корпорацию в сроки указанные в </w:t>
      </w:r>
      <w:r>
        <w:rPr>
          <w:rFonts w:ascii="Times New Roman"/>
          <w:b w:val="false"/>
          <w:i w:val="false"/>
          <w:color w:val="000000"/>
          <w:sz w:val="28"/>
        </w:rPr>
        <w:t>пункте 7</w:t>
      </w:r>
      <w:r>
        <w:rPr>
          <w:rFonts w:ascii="Times New Roman"/>
          <w:b w:val="false"/>
          <w:i w:val="false"/>
          <w:color w:val="000000"/>
          <w:sz w:val="28"/>
        </w:rPr>
        <w:t xml:space="preserve"> настоящего </w:t>
      </w:r>
      <w:r>
        <w:rPr>
          <w:rFonts w:ascii="Times New Roman"/>
          <w:b w:val="false"/>
          <w:i w:val="false"/>
          <w:color w:val="000000"/>
          <w:sz w:val="28"/>
        </w:rPr>
        <w:t>Регламента</w:t>
      </w:r>
      <w:r>
        <w:rPr>
          <w:rFonts w:ascii="Times New Roman"/>
          <w:b w:val="false"/>
          <w:i w:val="false"/>
          <w:color w:val="000000"/>
          <w:sz w:val="28"/>
        </w:rPr>
        <w:t xml:space="preserve"> и направляет в Государственную корпорацию;</w:t>
      </w:r>
      <w:r>
        <w:br/>
      </w:r>
      <w:r>
        <w:rPr>
          <w:rFonts w:ascii="Times New Roman"/>
          <w:b w:val="false"/>
          <w:i w:val="false"/>
          <w:color w:val="000000"/>
          <w:sz w:val="28"/>
        </w:rPr>
        <w:t>
      </w:t>
      </w:r>
      <w:r>
        <w:rPr>
          <w:rFonts w:ascii="Times New Roman"/>
          <w:b w:val="false"/>
          <w:i w:val="false"/>
          <w:color w:val="000000"/>
          <w:sz w:val="28"/>
        </w:rPr>
        <w:t>5) выдача готовых документов осуществляется в Государственной корпорации на основании расписки, при предъявлении удостоверения личности услугополучателя (либо его представителя по нотариально заверенной доверенности).</w:t>
      </w:r>
      <w:r>
        <w:br/>
      </w:r>
      <w:r>
        <w:rPr>
          <w:rFonts w:ascii="Times New Roman"/>
          <w:b w:val="false"/>
          <w:i w:val="false"/>
          <w:color w:val="000000"/>
          <w:sz w:val="28"/>
        </w:rPr>
        <w:t>
      </w:t>
      </w:r>
      <w:r>
        <w:rPr>
          <w:rFonts w:ascii="Times New Roman"/>
          <w:b w:val="false"/>
          <w:i w:val="false"/>
          <w:color w:val="000000"/>
          <w:sz w:val="28"/>
        </w:rPr>
        <w:t>9. Порядок действий услугодателя и услугополучателя при оказании государственной услуги через Портал:</w:t>
      </w:r>
      <w:r>
        <w:br/>
      </w:r>
      <w:r>
        <w:rPr>
          <w:rFonts w:ascii="Times New Roman"/>
          <w:b w:val="false"/>
          <w:i w:val="false"/>
          <w:color w:val="000000"/>
          <w:sz w:val="28"/>
        </w:rPr>
        <w:t>
      </w:t>
      </w:r>
      <w:r>
        <w:rPr>
          <w:rFonts w:ascii="Times New Roman"/>
          <w:b w:val="false"/>
          <w:i w:val="false"/>
          <w:color w:val="000000"/>
          <w:sz w:val="28"/>
        </w:rPr>
        <w:t>1) услугополучатель осуществляет регистрацию, авторизацию на Портале посредством индивидуального идентификационного номера (далее – ИИН), ЭЦП;</w:t>
      </w:r>
      <w:r>
        <w:br/>
      </w:r>
      <w:r>
        <w:rPr>
          <w:rFonts w:ascii="Times New Roman"/>
          <w:b w:val="false"/>
          <w:i w:val="false"/>
          <w:color w:val="000000"/>
          <w:sz w:val="28"/>
        </w:rPr>
        <w:t>
      </w:t>
      </w:r>
      <w:r>
        <w:rPr>
          <w:rFonts w:ascii="Times New Roman"/>
          <w:b w:val="false"/>
          <w:i w:val="false"/>
          <w:color w:val="000000"/>
          <w:sz w:val="28"/>
        </w:rPr>
        <w:t xml:space="preserve">2) выбор услугополучателем электронной государственной услуги, заполнение полей электронного запроса и прикрепление пакета документов; </w:t>
      </w:r>
      <w:r>
        <w:br/>
      </w:r>
      <w:r>
        <w:rPr>
          <w:rFonts w:ascii="Times New Roman"/>
          <w:b w:val="false"/>
          <w:i w:val="false"/>
          <w:color w:val="000000"/>
          <w:sz w:val="28"/>
        </w:rPr>
        <w:t>
      </w:t>
      </w:r>
      <w:r>
        <w:rPr>
          <w:rFonts w:ascii="Times New Roman"/>
          <w:b w:val="false"/>
          <w:i w:val="false"/>
          <w:color w:val="000000"/>
          <w:sz w:val="28"/>
        </w:rPr>
        <w:t>3) удостоверение электронного запроса для оказания электронной государственной услуги посредством ЭЦП услугополучателя;</w:t>
      </w:r>
      <w:r>
        <w:br/>
      </w:r>
      <w:r>
        <w:rPr>
          <w:rFonts w:ascii="Times New Roman"/>
          <w:b w:val="false"/>
          <w:i w:val="false"/>
          <w:color w:val="000000"/>
          <w:sz w:val="28"/>
        </w:rPr>
        <w:t>
      </w:t>
      </w:r>
      <w:r>
        <w:rPr>
          <w:rFonts w:ascii="Times New Roman"/>
          <w:b w:val="false"/>
          <w:i w:val="false"/>
          <w:color w:val="000000"/>
          <w:sz w:val="28"/>
        </w:rPr>
        <w:t>4) обработка (проверка, регистрация) электронного запроса услугодателем;</w:t>
      </w:r>
      <w:r>
        <w:br/>
      </w:r>
      <w:r>
        <w:rPr>
          <w:rFonts w:ascii="Times New Roman"/>
          <w:b w:val="false"/>
          <w:i w:val="false"/>
          <w:color w:val="000000"/>
          <w:sz w:val="28"/>
        </w:rPr>
        <w:t>
      </w:t>
      </w:r>
      <w:r>
        <w:rPr>
          <w:rFonts w:ascii="Times New Roman"/>
          <w:b w:val="false"/>
          <w:i w:val="false"/>
          <w:color w:val="000000"/>
          <w:sz w:val="28"/>
        </w:rPr>
        <w:t>5) получение услугополучателем уведомления о статусе электронного запроса и сроке оказания государственной услуги в "личный кабинет" услугополучателя на Портале;</w:t>
      </w:r>
      <w:r>
        <w:br/>
      </w:r>
      <w:r>
        <w:rPr>
          <w:rFonts w:ascii="Times New Roman"/>
          <w:b w:val="false"/>
          <w:i w:val="false"/>
          <w:color w:val="000000"/>
          <w:sz w:val="28"/>
        </w:rPr>
        <w:t>
      </w:t>
      </w:r>
      <w:r>
        <w:rPr>
          <w:rFonts w:ascii="Times New Roman"/>
          <w:b w:val="false"/>
          <w:i w:val="false"/>
          <w:color w:val="000000"/>
          <w:sz w:val="28"/>
        </w:rPr>
        <w:t>6) направление услугодателем в "личный кабинет" услугополучателя результата оказания государственной услуги в форме электронного документа, подписанного ЭЦП;</w:t>
      </w:r>
      <w:r>
        <w:br/>
      </w:r>
      <w:r>
        <w:rPr>
          <w:rFonts w:ascii="Times New Roman"/>
          <w:b w:val="false"/>
          <w:i w:val="false"/>
          <w:color w:val="000000"/>
          <w:sz w:val="28"/>
        </w:rPr>
        <w:t>
      </w:t>
      </w:r>
      <w:r>
        <w:rPr>
          <w:rFonts w:ascii="Times New Roman"/>
          <w:b w:val="false"/>
          <w:i w:val="false"/>
          <w:color w:val="000000"/>
          <w:sz w:val="28"/>
        </w:rPr>
        <w:t>7) получение услугополучателем результата государственной услуги в "личном кабинете" услугополучателя на Портале;</w:t>
      </w:r>
      <w:r>
        <w:br/>
      </w:r>
      <w:r>
        <w:rPr>
          <w:rFonts w:ascii="Times New Roman"/>
          <w:b w:val="false"/>
          <w:i w:val="false"/>
          <w:color w:val="000000"/>
          <w:sz w:val="28"/>
        </w:rPr>
        <w:t>
      </w:t>
      </w:r>
      <w:r>
        <w:rPr>
          <w:rFonts w:ascii="Times New Roman"/>
          <w:b w:val="false"/>
          <w:i w:val="false"/>
          <w:color w:val="000000"/>
          <w:sz w:val="28"/>
        </w:rPr>
        <w:t xml:space="preserve">Диаграмма функционального взаимодействия информационных систем, задействованных в оказании государственной услуги через Портал, указана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w:t>
      </w:r>
      <w:r>
        <w:rPr>
          <w:rFonts w:ascii="Times New Roman"/>
          <w:b w:val="false"/>
          <w:i w:val="false"/>
          <w:color w:val="000000"/>
          <w:sz w:val="28"/>
        </w:rPr>
        <w:t>Регламенту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10.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 - процессов оказания государственной услуги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w:t>
      </w:r>
      <w:r>
        <w:rPr>
          <w:rFonts w:ascii="Times New Roman"/>
          <w:b w:val="false"/>
          <w:i w:val="false"/>
          <w:color w:val="000000"/>
          <w:sz w:val="28"/>
        </w:rPr>
        <w:t>Регламенту</w:t>
      </w:r>
      <w:r>
        <w:rPr>
          <w:rFonts w:ascii="Times New Roman"/>
          <w:b w:val="false"/>
          <w:i w:val="false"/>
          <w:color w:val="000000"/>
          <w:sz w:val="28"/>
        </w:rPr>
        <w:t>.</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669"/>
              <w:gridCol w:w="4537"/>
            </w:tblGrid>
            <w:tr>
              <w:trPr>
                <w:trHeight w:val="30" w:hRule="atLeast"/>
              </w:trPr>
              <w:tc>
                <w:tcPr>
                  <w:tcW w:w="766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3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"Регистрация рождения</w:t>
                  </w:r>
                  <w:r>
                    <w:br/>
                  </w:r>
                  <w:r>
                    <w:rPr>
                      <w:rFonts w:ascii="Times New Roman"/>
                      <w:b w:val="false"/>
                      <w:i w:val="false"/>
                      <w:color w:val="000000"/>
                      <w:sz w:val="20"/>
                    </w:rPr>
                    <w:t>ребенка, в том числе внесение</w:t>
                  </w:r>
                  <w:r>
                    <w:br/>
                  </w:r>
                  <w:r>
                    <w:rPr>
                      <w:rFonts w:ascii="Times New Roman"/>
                      <w:b w:val="false"/>
                      <w:i w:val="false"/>
                      <w:color w:val="000000"/>
                      <w:sz w:val="20"/>
                    </w:rPr>
                    <w:t>изменений, дополнений и</w:t>
                  </w:r>
                  <w:r>
                    <w:br/>
                  </w:r>
                  <w:r>
                    <w:rPr>
                      <w:rFonts w:ascii="Times New Roman"/>
                      <w:b w:val="false"/>
                      <w:i w:val="false"/>
                      <w:color w:val="000000"/>
                      <w:sz w:val="20"/>
                    </w:rPr>
                    <w:t>исправлений в записи актов</w:t>
                  </w:r>
                  <w:r>
                    <w:br/>
                  </w:r>
                  <w:r>
                    <w:rPr>
                      <w:rFonts w:ascii="Times New Roman"/>
                      <w:b w:val="false"/>
                      <w:i w:val="false"/>
                      <w:color w:val="000000"/>
                      <w:sz w:val="20"/>
                    </w:rPr>
                    <w:t>гражданского состояния"</w:t>
                  </w:r>
                </w:p>
              </w:tc>
            </w:tr>
          </w:tbl>
          <w:p/>
        </w:tc>
      </w:tr>
    </w:tbl>
    <w:bookmarkStart w:name="z84" w:id="4"/>
    <w:p>
      <w:pPr>
        <w:spacing w:after="0"/>
        <w:ind w:left="0"/>
        <w:jc w:val="left"/>
      </w:pPr>
      <w:r>
        <w:rPr>
          <w:rFonts w:ascii="Times New Roman"/>
          <w:b/>
          <w:i w:val="false"/>
          <w:color w:val="000000"/>
        </w:rPr>
        <w:t xml:space="preserve"> Диаграмма функционального взаимодействия при оказании государственной услуги через Портал "электронного правительства"</w:t>
      </w:r>
    </w:p>
    <w:bookmarkEnd w:id="4"/>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 w:id="5"/>
    <w:p>
      <w:pPr>
        <w:spacing w:after="0"/>
        <w:ind w:left="0"/>
        <w:jc w:val="left"/>
      </w:pPr>
      <w:r>
        <w:rPr>
          <w:rFonts w:ascii="Times New Roman"/>
          <w:b/>
          <w:i w:val="false"/>
          <w:color w:val="000000"/>
        </w:rPr>
        <w:t xml:space="preserve"> Условные обозначения и сокращения:</w:t>
      </w:r>
    </w:p>
    <w:bookmarkEnd w:id="5"/>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604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604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669"/>
              <w:gridCol w:w="4537"/>
            </w:tblGrid>
            <w:tr>
              <w:trPr>
                <w:trHeight w:val="30" w:hRule="atLeast"/>
              </w:trPr>
              <w:tc>
                <w:tcPr>
                  <w:tcW w:w="766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3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"Регистрация рождения</w:t>
                  </w:r>
                  <w:r>
                    <w:br/>
                  </w:r>
                  <w:r>
                    <w:rPr>
                      <w:rFonts w:ascii="Times New Roman"/>
                      <w:b w:val="false"/>
                      <w:i w:val="false"/>
                      <w:color w:val="000000"/>
                      <w:sz w:val="20"/>
                    </w:rPr>
                    <w:t>ребенка, в том числе внесение</w:t>
                  </w:r>
                  <w:r>
                    <w:br/>
                  </w:r>
                  <w:r>
                    <w:rPr>
                      <w:rFonts w:ascii="Times New Roman"/>
                      <w:b w:val="false"/>
                      <w:i w:val="false"/>
                      <w:color w:val="000000"/>
                      <w:sz w:val="20"/>
                    </w:rPr>
                    <w:t>изменений, дополнений и</w:t>
                  </w:r>
                  <w:r>
                    <w:br/>
                  </w:r>
                  <w:r>
                    <w:rPr>
                      <w:rFonts w:ascii="Times New Roman"/>
                      <w:b w:val="false"/>
                      <w:i w:val="false"/>
                      <w:color w:val="000000"/>
                      <w:sz w:val="20"/>
                    </w:rPr>
                    <w:t>исправлений в записи актов</w:t>
                  </w:r>
                  <w:r>
                    <w:br/>
                  </w:r>
                  <w:r>
                    <w:rPr>
                      <w:rFonts w:ascii="Times New Roman"/>
                      <w:b w:val="false"/>
                      <w:i w:val="false"/>
                      <w:color w:val="000000"/>
                      <w:sz w:val="20"/>
                    </w:rPr>
                    <w:t>гражданского состояния"</w:t>
                  </w:r>
                </w:p>
              </w:tc>
            </w:tr>
          </w:tbl>
          <w:p/>
        </w:tc>
      </w:tr>
    </w:tbl>
    <w:bookmarkStart w:name="z89" w:id="6"/>
    <w:p>
      <w:pPr>
        <w:spacing w:after="0"/>
        <w:ind w:left="0"/>
        <w:jc w:val="left"/>
      </w:pPr>
      <w:r>
        <w:rPr>
          <w:rFonts w:ascii="Times New Roman"/>
          <w:b/>
          <w:i w:val="false"/>
          <w:color w:val="000000"/>
        </w:rPr>
        <w:t xml:space="preserve"> правочник бизнес-процессов оказания государственной услуги "Регистрация рождения ребенка, в том числе внесение изменений, дополнений и исправлений в записи актов гражданского состояния"</w:t>
      </w:r>
    </w:p>
    <w:bookmarkEnd w:id="6"/>
    <w:p>
      <w:pPr>
        <w:spacing w:after="0"/>
        <w:ind w:left="0"/>
        <w:jc w:val="left"/>
      </w:pPr>
      <w:r>
        <w:rPr>
          <w:rFonts w:ascii="Times New Roman"/>
          <w:b w:val="false"/>
          <w:i w:val="false"/>
          <w:color w:val="ff0000"/>
          <w:sz w:val="28"/>
        </w:rPr>
        <w:t xml:space="preserve">      Сноска. Приложение 2 – в редакции постановления акимата Костанайской области от 22.08.2016 </w:t>
      </w:r>
      <w:r>
        <w:rPr>
          <w:rFonts w:ascii="Times New Roman"/>
          <w:b w:val="false"/>
          <w:i w:val="false"/>
          <w:color w:val="ff0000"/>
          <w:sz w:val="28"/>
        </w:rPr>
        <w:t>№ 220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drawing>
          <wp:inline distT="0" distB="0" distL="0" distR="0">
            <wp:extent cx="78105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10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 w:id="7"/>
    <w:p>
      <w:pPr>
        <w:spacing w:after="0"/>
        <w:ind w:left="0"/>
        <w:jc w:val="left"/>
      </w:pPr>
      <w:r>
        <w:rPr>
          <w:rFonts w:ascii="Times New Roman"/>
          <w:b/>
          <w:i w:val="false"/>
          <w:color w:val="000000"/>
        </w:rPr>
        <w:t xml:space="preserve"> Условные обозначения</w:t>
      </w:r>
    </w:p>
    <w:bookmarkEnd w:id="7"/>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4432300" cy="588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4432300" cy="588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665"/>
              <w:gridCol w:w="4541"/>
            </w:tblGrid>
            <w:tr>
              <w:trPr>
                <w:trHeight w:val="30" w:hRule="atLeast"/>
              </w:trPr>
              <w:tc>
                <w:tcPr>
                  <w:tcW w:w="7665"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41"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постановлению акимата</w:t>
                  </w:r>
                  <w:r>
                    <w:br/>
                  </w:r>
                  <w:r>
                    <w:rPr>
                      <w:rFonts w:ascii="Times New Roman"/>
                      <w:b w:val="false"/>
                      <w:i w:val="false"/>
                      <w:color w:val="000000"/>
                      <w:sz w:val="20"/>
                    </w:rPr>
                    <w:t>от 12 мая 2016 года № 220</w:t>
                  </w:r>
                </w:p>
              </w:tc>
            </w:tr>
          </w:tbl>
          <w:p/>
        </w:tc>
      </w:tr>
    </w:tbl>
    <w:bookmarkStart w:name="z94" w:id="8"/>
    <w:p>
      <w:pPr>
        <w:spacing w:after="0"/>
        <w:ind w:left="0"/>
        <w:jc w:val="left"/>
      </w:pPr>
      <w:r>
        <w:rPr>
          <w:rFonts w:ascii="Times New Roman"/>
          <w:b/>
          <w:i w:val="false"/>
          <w:color w:val="000000"/>
        </w:rPr>
        <w:t xml:space="preserve"> Регламент государственной услуги "Выдача повторных свидетельств или справок о регистрации актов гражданского состояния"</w:t>
      </w:r>
      <w:r>
        <w:br/>
      </w:r>
      <w:r>
        <w:rPr>
          <w:rFonts w:ascii="Times New Roman"/>
          <w:b/>
          <w:i w:val="false"/>
          <w:color w:val="000000"/>
        </w:rPr>
        <w:t>1. Общие положения</w:t>
      </w:r>
    </w:p>
    <w:bookmarkEnd w:id="8"/>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w:t>
      </w:r>
      <w:r>
        <w:rPr>
          <w:rFonts w:ascii="Times New Roman"/>
          <w:b w:val="false"/>
          <w:i w:val="false"/>
          <w:color w:val="000000"/>
          <w:sz w:val="28"/>
        </w:rPr>
        <w:t>Государственная услуга</w:t>
      </w:r>
      <w:r>
        <w:rPr>
          <w:rFonts w:ascii="Times New Roman"/>
          <w:b w:val="false"/>
          <w:i w:val="false"/>
          <w:color w:val="000000"/>
          <w:sz w:val="28"/>
        </w:rPr>
        <w:t xml:space="preserve"> "Выдача повторных свидетельств или справок о регистрации актов гражданского состояния", утвержденная приказом Министра юстиции Республики Казахстан от 17 апреля 2015 года </w:t>
      </w:r>
      <w:r>
        <w:rPr>
          <w:rFonts w:ascii="Times New Roman"/>
          <w:b w:val="false"/>
          <w:i w:val="false"/>
          <w:color w:val="000000"/>
          <w:sz w:val="28"/>
        </w:rPr>
        <w:t>№ 219</w:t>
      </w:r>
      <w:r>
        <w:rPr>
          <w:rFonts w:ascii="Times New Roman"/>
          <w:b w:val="false"/>
          <w:i w:val="false"/>
          <w:color w:val="000000"/>
          <w:sz w:val="28"/>
        </w:rPr>
        <w:t xml:space="preserve"> "Об утверждении стандартов государственных услуг по вопросам регистрации актов гражданского состояния и апостилирования" (зарегистрировано в Реестре государственной регистрации нормативных правовых актов под № 11374) (далее – Стандарт) (далее – Государственная услуга) оказывается местными исполнительными органами районов и городов областного значения (далее – услугодатель).</w:t>
      </w:r>
      <w:r>
        <w:br/>
      </w:r>
      <w:r>
        <w:rPr>
          <w:rFonts w:ascii="Times New Roman"/>
          <w:b w:val="false"/>
          <w:i w:val="false"/>
          <w:color w:val="000000"/>
          <w:sz w:val="28"/>
        </w:rPr>
        <w:t>
      </w:t>
      </w:r>
      <w:r>
        <w:rPr>
          <w:rFonts w:ascii="Times New Roman"/>
          <w:b w:val="false"/>
          <w:i w:val="false"/>
          <w:color w:val="000000"/>
          <w:sz w:val="28"/>
        </w:rPr>
        <w:t>Прием заявления и выдача результата оказания государственной услуги осуществляется на альтернативной основе через:</w:t>
      </w:r>
      <w:r>
        <w:br/>
      </w:r>
      <w:r>
        <w:rPr>
          <w:rFonts w:ascii="Times New Roman"/>
          <w:b w:val="false"/>
          <w:i w:val="false"/>
          <w:color w:val="000000"/>
          <w:sz w:val="28"/>
        </w:rPr>
        <w:t>
      </w:t>
      </w:r>
      <w:r>
        <w:rPr>
          <w:rFonts w:ascii="Times New Roman"/>
          <w:b w:val="false"/>
          <w:i w:val="false"/>
          <w:color w:val="000000"/>
          <w:sz w:val="28"/>
        </w:rPr>
        <w:t>1) департамент "Центр обслуживания населения" - филиал некоммерческого акционерного общества "Государственная корпорация "Правительство для граждан" по Костанайской области (далее – Государственная корпорация);</w:t>
      </w:r>
      <w:r>
        <w:br/>
      </w:r>
      <w:r>
        <w:rPr>
          <w:rFonts w:ascii="Times New Roman"/>
          <w:b w:val="false"/>
          <w:i w:val="false"/>
          <w:color w:val="000000"/>
          <w:sz w:val="28"/>
        </w:rPr>
        <w:t>
      </w:t>
      </w:r>
      <w:r>
        <w:rPr>
          <w:rFonts w:ascii="Times New Roman"/>
          <w:b w:val="false"/>
          <w:i w:val="false"/>
          <w:color w:val="000000"/>
          <w:sz w:val="28"/>
        </w:rPr>
        <w:t>2) веб-портал "электронного правительства" www.egov.kz (далее – Портал).</w:t>
      </w:r>
      <w:r>
        <w:br/>
      </w:r>
      <w:r>
        <w:rPr>
          <w:rFonts w:ascii="Times New Roman"/>
          <w:b w:val="false"/>
          <w:i w:val="false"/>
          <w:color w:val="000000"/>
          <w:sz w:val="28"/>
        </w:rPr>
        <w:t>
      </w:t>
      </w:r>
      <w:r>
        <w:rPr>
          <w:rFonts w:ascii="Times New Roman"/>
          <w:b w:val="false"/>
          <w:i w:val="false"/>
          <w:color w:val="000000"/>
          <w:sz w:val="28"/>
        </w:rPr>
        <w:t>2. Форма оказания государственной услуги: электронная (частично автоматизированная) и (или) бумажная.</w:t>
      </w:r>
      <w:r>
        <w:br/>
      </w:r>
      <w:r>
        <w:rPr>
          <w:rFonts w:ascii="Times New Roman"/>
          <w:b w:val="false"/>
          <w:i w:val="false"/>
          <w:color w:val="000000"/>
          <w:sz w:val="28"/>
        </w:rPr>
        <w:t>
      </w:t>
      </w:r>
      <w:r>
        <w:rPr>
          <w:rFonts w:ascii="Times New Roman"/>
          <w:b w:val="false"/>
          <w:i w:val="false"/>
          <w:color w:val="000000"/>
          <w:sz w:val="28"/>
        </w:rPr>
        <w:t>3. Результат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1) в Государственной корпорации – выдача повторного свидетельства на бумажном носителе или справки о регистрации актов гражданского состояния в форме электронного документа, удостоверенного электронно-цифровой подписью (далее – ЭЦП) уполномоченного лица услугодателя;</w:t>
      </w:r>
      <w:r>
        <w:br/>
      </w:r>
      <w:r>
        <w:rPr>
          <w:rFonts w:ascii="Times New Roman"/>
          <w:b w:val="false"/>
          <w:i w:val="false"/>
          <w:color w:val="000000"/>
          <w:sz w:val="28"/>
        </w:rPr>
        <w:t>
      </w:t>
      </w:r>
      <w:r>
        <w:rPr>
          <w:rFonts w:ascii="Times New Roman"/>
          <w:b w:val="false"/>
          <w:i w:val="false"/>
          <w:color w:val="000000"/>
          <w:sz w:val="28"/>
        </w:rPr>
        <w:t>2) на портале:</w:t>
      </w:r>
      <w:r>
        <w:br/>
      </w:r>
      <w:r>
        <w:rPr>
          <w:rFonts w:ascii="Times New Roman"/>
          <w:b w:val="false"/>
          <w:i w:val="false"/>
          <w:color w:val="000000"/>
          <w:sz w:val="28"/>
        </w:rPr>
        <w:t>
      </w:t>
      </w:r>
      <w:r>
        <w:rPr>
          <w:rFonts w:ascii="Times New Roman"/>
          <w:b w:val="false"/>
          <w:i w:val="false"/>
          <w:color w:val="000000"/>
          <w:sz w:val="28"/>
        </w:rPr>
        <w:t>при получении повторного свидетельства – уведомление о приеме электронного заявления, в форме электронного документа, удостоверенного ЭЦП уполномоченного лица услугодателя;</w:t>
      </w:r>
      <w:r>
        <w:br/>
      </w:r>
      <w:r>
        <w:rPr>
          <w:rFonts w:ascii="Times New Roman"/>
          <w:b w:val="false"/>
          <w:i w:val="false"/>
          <w:color w:val="000000"/>
          <w:sz w:val="28"/>
        </w:rPr>
        <w:t>
      </w:t>
      </w:r>
      <w:r>
        <w:rPr>
          <w:rFonts w:ascii="Times New Roman"/>
          <w:b w:val="false"/>
          <w:i w:val="false"/>
          <w:color w:val="000000"/>
          <w:sz w:val="28"/>
        </w:rPr>
        <w:t>получение справок о регистрации актов гражданского состояния в форме электронного документа, удостоверенного ЭЦП уполномоченного лица услугодателя.</w:t>
      </w:r>
      <w:r>
        <w:br/>
      </w:r>
      <w:r>
        <w:rPr>
          <w:rFonts w:ascii="Times New Roman"/>
          <w:b w:val="false"/>
          <w:i w:val="false"/>
          <w:color w:val="000000"/>
          <w:sz w:val="28"/>
        </w:rPr>
        <w:t>
      </w:t>
      </w:r>
      <w:r>
        <w:rPr>
          <w:rFonts w:ascii="Times New Roman"/>
          <w:b w:val="false"/>
          <w:i w:val="false"/>
          <w:color w:val="000000"/>
          <w:sz w:val="28"/>
        </w:rPr>
        <w:t>Форма предоставления результата оказания государственной услуги: бумажная.</w:t>
      </w:r>
      <w:r>
        <w:br/>
      </w:r>
      <w:r>
        <w:rPr>
          <w:rFonts w:ascii="Times New Roman"/>
          <w:b w:val="false"/>
          <w:i w:val="false"/>
          <w:color w:val="000000"/>
          <w:sz w:val="28"/>
        </w:rPr>
        <w:t>
</w:t>
      </w:r>
    </w:p>
    <w:bookmarkStart w:name="z107" w:id="9"/>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9"/>
    <w:p>
      <w:pPr>
        <w:spacing w:after="0"/>
        <w:ind w:left="0"/>
        <w:jc w:val="left"/>
      </w:pPr>
      <w:r>
        <w:rPr>
          <w:rFonts w:ascii="Times New Roman"/>
          <w:b w:val="false"/>
          <w:i w:val="false"/>
          <w:color w:val="000000"/>
          <w:sz w:val="28"/>
        </w:rPr>
        <w:t>      </w:t>
      </w:r>
      <w:r>
        <w:rPr>
          <w:rFonts w:ascii="Times New Roman"/>
          <w:b w:val="false"/>
          <w:i w:val="false"/>
          <w:color w:val="000000"/>
          <w:sz w:val="28"/>
        </w:rPr>
        <w:t>4. Государственная услуга через структурные подразделения (работников) услугодателя не оказывается.</w:t>
      </w:r>
      <w:r>
        <w:br/>
      </w:r>
      <w:r>
        <w:rPr>
          <w:rFonts w:ascii="Times New Roman"/>
          <w:b w:val="false"/>
          <w:i w:val="false"/>
          <w:color w:val="000000"/>
          <w:sz w:val="28"/>
        </w:rPr>
        <w:t>
</w:t>
      </w:r>
    </w:p>
    <w:bookmarkStart w:name="z109" w:id="10"/>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10"/>
    <w:p>
      <w:pPr>
        <w:spacing w:after="0"/>
        <w:ind w:left="0"/>
        <w:jc w:val="left"/>
      </w:pPr>
      <w:r>
        <w:rPr>
          <w:rFonts w:ascii="Times New Roman"/>
          <w:b w:val="false"/>
          <w:i w:val="false"/>
          <w:color w:val="000000"/>
          <w:sz w:val="28"/>
        </w:rPr>
        <w:t>      </w:t>
      </w:r>
      <w:r>
        <w:rPr>
          <w:rFonts w:ascii="Times New Roman"/>
          <w:b w:val="false"/>
          <w:i w:val="false"/>
          <w:color w:val="000000"/>
          <w:sz w:val="28"/>
        </w:rPr>
        <w:t>5. Государственная услуга через структурные подразделения (работников) услугодателя не оказывается.</w:t>
      </w:r>
      <w:r>
        <w:br/>
      </w:r>
      <w:r>
        <w:rPr>
          <w:rFonts w:ascii="Times New Roman"/>
          <w:b w:val="false"/>
          <w:i w:val="false"/>
          <w:color w:val="000000"/>
          <w:sz w:val="28"/>
        </w:rPr>
        <w:t>
</w:t>
      </w:r>
    </w:p>
    <w:bookmarkStart w:name="z111" w:id="11"/>
    <w:p>
      <w:pPr>
        <w:spacing w:after="0"/>
        <w:ind w:left="0"/>
        <w:jc w:val="left"/>
      </w:pPr>
      <w:r>
        <w:rPr>
          <w:rFonts w:ascii="Times New Roman"/>
          <w:b/>
          <w:i w:val="false"/>
          <w:color w:val="000000"/>
        </w:rPr>
        <w:t xml:space="preserve"> 4. Описание порядка взаимодействия с Государственной корпорацией "Правительство для граждан" и (или) иными услугодателями, а также порядка использования информационных систем в процессе оказания государственной услуги</w:t>
      </w:r>
    </w:p>
    <w:bookmarkEnd w:id="11"/>
    <w:p>
      <w:pPr>
        <w:spacing w:after="0"/>
        <w:ind w:left="0"/>
        <w:jc w:val="left"/>
      </w:pPr>
      <w:r>
        <w:rPr>
          <w:rFonts w:ascii="Times New Roman"/>
          <w:b w:val="false"/>
          <w:i w:val="false"/>
          <w:color w:val="000000"/>
          <w:sz w:val="28"/>
        </w:rPr>
        <w:t>      </w:t>
      </w:r>
      <w:r>
        <w:rPr>
          <w:rFonts w:ascii="Times New Roman"/>
          <w:b w:val="false"/>
          <w:i w:val="false"/>
          <w:color w:val="000000"/>
          <w:sz w:val="28"/>
        </w:rPr>
        <w:t>6. Описание порядка обращения в Государственную корпорацию, длительность обработки запроса услугополучателя:</w:t>
      </w:r>
      <w:r>
        <w:br/>
      </w:r>
      <w:r>
        <w:rPr>
          <w:rFonts w:ascii="Times New Roman"/>
          <w:b w:val="false"/>
          <w:i w:val="false"/>
          <w:color w:val="000000"/>
          <w:sz w:val="28"/>
        </w:rPr>
        <w:t>
      </w:t>
      </w:r>
      <w:r>
        <w:rPr>
          <w:rFonts w:ascii="Times New Roman"/>
          <w:b w:val="false"/>
          <w:i w:val="false"/>
          <w:color w:val="000000"/>
          <w:sz w:val="28"/>
        </w:rPr>
        <w:t>1) работник Государственной корпорации проверяет полноту пакета представленных документов в течение 15 (пятнадцать) минут:</w:t>
      </w:r>
      <w:r>
        <w:br/>
      </w:r>
      <w:r>
        <w:rPr>
          <w:rFonts w:ascii="Times New Roman"/>
          <w:b w:val="false"/>
          <w:i w:val="false"/>
          <w:color w:val="000000"/>
          <w:sz w:val="28"/>
        </w:rPr>
        <w:t>
      </w:t>
      </w:r>
      <w:r>
        <w:rPr>
          <w:rFonts w:ascii="Times New Roman"/>
          <w:b w:val="false"/>
          <w:i w:val="false"/>
          <w:color w:val="000000"/>
          <w:sz w:val="28"/>
        </w:rPr>
        <w:t xml:space="preserve">в случае представления услугополучателем неполного пакета документов, отказывает в приеме заявления и выдает расписку об отказе в приеме пакета документов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w:t>
      </w:r>
      <w:r>
        <w:rPr>
          <w:rFonts w:ascii="Times New Roman"/>
          <w:b w:val="false"/>
          <w:i w:val="false"/>
          <w:color w:val="000000"/>
          <w:sz w:val="28"/>
        </w:rPr>
        <w:t>Стандарту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в случае предоставления полного пакета документов выдает расписку с указанием номера и даты приема запроса, вида запрашиваемой государственной услуги, количества и название приложенных документов, даты (времени) и места выдачи документов, фамилии, имени, отчества работника Государственной корпорации, принявшего заявление на оформление документов, фамилии, имени, отчества (при его наличии) услугополучателя, фамилии, имени, отчества (при его наличии) уполномоченного представителя и их контактных телефонов; </w:t>
      </w:r>
      <w:r>
        <w:br/>
      </w:r>
      <w:r>
        <w:rPr>
          <w:rFonts w:ascii="Times New Roman"/>
          <w:b w:val="false"/>
          <w:i w:val="false"/>
          <w:color w:val="000000"/>
          <w:sz w:val="28"/>
        </w:rPr>
        <w:t>
      </w:t>
      </w:r>
      <w:r>
        <w:rPr>
          <w:rFonts w:ascii="Times New Roman"/>
          <w:b w:val="false"/>
          <w:i w:val="false"/>
          <w:color w:val="000000"/>
          <w:sz w:val="28"/>
        </w:rPr>
        <w:t>работник Государственной корпорации получает письменное согласие услугополучателя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r>
        <w:br/>
      </w:r>
      <w:r>
        <w:rPr>
          <w:rFonts w:ascii="Times New Roman"/>
          <w:b w:val="false"/>
          <w:i w:val="false"/>
          <w:color w:val="000000"/>
          <w:sz w:val="28"/>
        </w:rPr>
        <w:t>
      </w:t>
      </w:r>
      <w:r>
        <w:rPr>
          <w:rFonts w:ascii="Times New Roman"/>
          <w:b w:val="false"/>
          <w:i w:val="false"/>
          <w:color w:val="000000"/>
          <w:sz w:val="28"/>
        </w:rPr>
        <w:t>2) работник Государственной корпорации направляет пакет документов услугодателю через курьерскую или иную уполномоченную на это связь, в течение 1 (один) дня, день приема не входит в срок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 xml:space="preserve">3) услугодатель готовит результат оказания государственной услуги и направляет в Государственную корпорацию в сроки, указанные в </w:t>
      </w:r>
      <w:r>
        <w:rPr>
          <w:rFonts w:ascii="Times New Roman"/>
          <w:b w:val="false"/>
          <w:i w:val="false"/>
          <w:color w:val="000000"/>
          <w:sz w:val="28"/>
        </w:rPr>
        <w:t>пункте 4</w:t>
      </w:r>
      <w:r>
        <w:rPr>
          <w:rFonts w:ascii="Times New Roman"/>
          <w:b w:val="false"/>
          <w:i w:val="false"/>
          <w:color w:val="000000"/>
          <w:sz w:val="28"/>
        </w:rPr>
        <w:t xml:space="preserve"> Стандарта</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4) выдача готовых документов осуществляется в Государственной корпорации на основании расписки, при предъявлении удостоверения личности услугополучателя (либо его представителя по нотариально заверенной доверенности).</w:t>
      </w:r>
      <w:r>
        <w:br/>
      </w:r>
      <w:r>
        <w:rPr>
          <w:rFonts w:ascii="Times New Roman"/>
          <w:b w:val="false"/>
          <w:i w:val="false"/>
          <w:color w:val="000000"/>
          <w:sz w:val="28"/>
        </w:rPr>
        <w:t>
      </w:t>
      </w:r>
      <w:r>
        <w:rPr>
          <w:rFonts w:ascii="Times New Roman"/>
          <w:b w:val="false"/>
          <w:i w:val="false"/>
          <w:color w:val="000000"/>
          <w:sz w:val="28"/>
        </w:rPr>
        <w:t>7. Порядок действий услугодателя и услугополучателя при оказании государственной услуги через Портал:</w:t>
      </w:r>
      <w:r>
        <w:br/>
      </w:r>
      <w:r>
        <w:rPr>
          <w:rFonts w:ascii="Times New Roman"/>
          <w:b w:val="false"/>
          <w:i w:val="false"/>
          <w:color w:val="000000"/>
          <w:sz w:val="28"/>
        </w:rPr>
        <w:t>
      </w:t>
      </w:r>
      <w:r>
        <w:rPr>
          <w:rFonts w:ascii="Times New Roman"/>
          <w:b w:val="false"/>
          <w:i w:val="false"/>
          <w:color w:val="000000"/>
          <w:sz w:val="28"/>
        </w:rPr>
        <w:t>1) услугополучатель осуществляет регистрацию, авторизацию на Портале посредством индивидуального идентификационного номера (далее – ИИН), ЭЦП;</w:t>
      </w:r>
      <w:r>
        <w:br/>
      </w:r>
      <w:r>
        <w:rPr>
          <w:rFonts w:ascii="Times New Roman"/>
          <w:b w:val="false"/>
          <w:i w:val="false"/>
          <w:color w:val="000000"/>
          <w:sz w:val="28"/>
        </w:rPr>
        <w:t>
      </w:t>
      </w:r>
      <w:r>
        <w:rPr>
          <w:rFonts w:ascii="Times New Roman"/>
          <w:b w:val="false"/>
          <w:i w:val="false"/>
          <w:color w:val="000000"/>
          <w:sz w:val="28"/>
        </w:rPr>
        <w:t xml:space="preserve">2) выбор услугополучателем электронной государственной услуги, заполнение полей электронного запроса и прикрепление пакета документов; </w:t>
      </w:r>
      <w:r>
        <w:br/>
      </w:r>
      <w:r>
        <w:rPr>
          <w:rFonts w:ascii="Times New Roman"/>
          <w:b w:val="false"/>
          <w:i w:val="false"/>
          <w:color w:val="000000"/>
          <w:sz w:val="28"/>
        </w:rPr>
        <w:t>
      </w:t>
      </w:r>
      <w:r>
        <w:rPr>
          <w:rFonts w:ascii="Times New Roman"/>
          <w:b w:val="false"/>
          <w:i w:val="false"/>
          <w:color w:val="000000"/>
          <w:sz w:val="28"/>
        </w:rPr>
        <w:t>3) удостоверение электронного запроса для оказания электронной государственной услуги посредством ЭЦП услугополучателя;</w:t>
      </w:r>
      <w:r>
        <w:br/>
      </w:r>
      <w:r>
        <w:rPr>
          <w:rFonts w:ascii="Times New Roman"/>
          <w:b w:val="false"/>
          <w:i w:val="false"/>
          <w:color w:val="000000"/>
          <w:sz w:val="28"/>
        </w:rPr>
        <w:t>
      </w:t>
      </w:r>
      <w:r>
        <w:rPr>
          <w:rFonts w:ascii="Times New Roman"/>
          <w:b w:val="false"/>
          <w:i w:val="false"/>
          <w:color w:val="000000"/>
          <w:sz w:val="28"/>
        </w:rPr>
        <w:t>4) обработка (проверка, регистрация) электронного запроса услугодателем;</w:t>
      </w:r>
      <w:r>
        <w:br/>
      </w:r>
      <w:r>
        <w:rPr>
          <w:rFonts w:ascii="Times New Roman"/>
          <w:b w:val="false"/>
          <w:i w:val="false"/>
          <w:color w:val="000000"/>
          <w:sz w:val="28"/>
        </w:rPr>
        <w:t>
      </w:t>
      </w:r>
      <w:r>
        <w:rPr>
          <w:rFonts w:ascii="Times New Roman"/>
          <w:b w:val="false"/>
          <w:i w:val="false"/>
          <w:color w:val="000000"/>
          <w:sz w:val="28"/>
        </w:rPr>
        <w:t>5) получение услугополучателем уведомления о статусе электронного запроса и сроке оказания государственной услуги в "личный кабинет" услугополучателя на Портале;</w:t>
      </w:r>
      <w:r>
        <w:br/>
      </w:r>
      <w:r>
        <w:rPr>
          <w:rFonts w:ascii="Times New Roman"/>
          <w:b w:val="false"/>
          <w:i w:val="false"/>
          <w:color w:val="000000"/>
          <w:sz w:val="28"/>
        </w:rPr>
        <w:t>
      </w:t>
      </w:r>
      <w:r>
        <w:rPr>
          <w:rFonts w:ascii="Times New Roman"/>
          <w:b w:val="false"/>
          <w:i w:val="false"/>
          <w:color w:val="000000"/>
          <w:sz w:val="28"/>
        </w:rPr>
        <w:t>6) направление услугодателем в "личный кабинет" услугополучателя результата оказания государственной услуги в форме электронного документа, подписанного ЭЦП;</w:t>
      </w:r>
      <w:r>
        <w:br/>
      </w:r>
      <w:r>
        <w:rPr>
          <w:rFonts w:ascii="Times New Roman"/>
          <w:b w:val="false"/>
          <w:i w:val="false"/>
          <w:color w:val="000000"/>
          <w:sz w:val="28"/>
        </w:rPr>
        <w:t>
      </w:t>
      </w:r>
      <w:r>
        <w:rPr>
          <w:rFonts w:ascii="Times New Roman"/>
          <w:b w:val="false"/>
          <w:i w:val="false"/>
          <w:color w:val="000000"/>
          <w:sz w:val="28"/>
        </w:rPr>
        <w:t>7) получение услугополучателем результата государственной услуги в "личном кабинете" услугополучателя на Портале.</w:t>
      </w:r>
      <w:r>
        <w:br/>
      </w:r>
      <w:r>
        <w:rPr>
          <w:rFonts w:ascii="Times New Roman"/>
          <w:b w:val="false"/>
          <w:i w:val="false"/>
          <w:color w:val="000000"/>
          <w:sz w:val="28"/>
        </w:rPr>
        <w:t>
      </w:t>
      </w:r>
      <w:r>
        <w:rPr>
          <w:rFonts w:ascii="Times New Roman"/>
          <w:b w:val="false"/>
          <w:i w:val="false"/>
          <w:color w:val="000000"/>
          <w:sz w:val="28"/>
        </w:rPr>
        <w:t xml:space="preserve">Диаграмма функционального взаимодействия информационных систем, задействованных в оказании государственной услуги через Портал, указана в </w:t>
      </w:r>
      <w:r>
        <w:rPr>
          <w:rFonts w:ascii="Times New Roman"/>
          <w:b w:val="false"/>
          <w:i w:val="false"/>
          <w:color w:val="000000"/>
          <w:sz w:val="28"/>
        </w:rPr>
        <w:t>приложении</w:t>
      </w:r>
      <w:r>
        <w:rPr>
          <w:rFonts w:ascii="Times New Roman"/>
          <w:b w:val="false"/>
          <w:i w:val="false"/>
          <w:color w:val="000000"/>
          <w:sz w:val="28"/>
        </w:rPr>
        <w:t xml:space="preserve"> к настоящему </w:t>
      </w:r>
      <w:r>
        <w:rPr>
          <w:rFonts w:ascii="Times New Roman"/>
          <w:b w:val="false"/>
          <w:i w:val="false"/>
          <w:color w:val="000000"/>
          <w:sz w:val="28"/>
        </w:rPr>
        <w:t>Регламенту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8.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отражается в справочнике бизнес - процессов оказания государственной услуги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w:t>
      </w:r>
      <w:r>
        <w:rPr>
          <w:rFonts w:ascii="Times New Roman"/>
          <w:b w:val="false"/>
          <w:i w:val="false"/>
          <w:color w:val="000000"/>
          <w:sz w:val="28"/>
        </w:rPr>
        <w:t>Регламенту</w:t>
      </w:r>
      <w:r>
        <w:rPr>
          <w:rFonts w:ascii="Times New Roman"/>
          <w:b w:val="false"/>
          <w:i w:val="false"/>
          <w:color w:val="000000"/>
          <w:sz w:val="28"/>
        </w:rPr>
        <w:t>.</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669"/>
              <w:gridCol w:w="4537"/>
            </w:tblGrid>
            <w:tr>
              <w:trPr>
                <w:trHeight w:val="30" w:hRule="atLeast"/>
              </w:trPr>
              <w:tc>
                <w:tcPr>
                  <w:tcW w:w="766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3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"Выдача повторных</w:t>
                  </w:r>
                  <w:r>
                    <w:br/>
                  </w:r>
                  <w:r>
                    <w:rPr>
                      <w:rFonts w:ascii="Times New Roman"/>
                      <w:b w:val="false"/>
                      <w:i w:val="false"/>
                      <w:color w:val="000000"/>
                      <w:sz w:val="20"/>
                    </w:rPr>
                    <w:t>свидетельств или справок о</w:t>
                  </w:r>
                  <w:r>
                    <w:br/>
                  </w:r>
                  <w:r>
                    <w:rPr>
                      <w:rFonts w:ascii="Times New Roman"/>
                      <w:b w:val="false"/>
                      <w:i w:val="false"/>
                      <w:color w:val="000000"/>
                      <w:sz w:val="20"/>
                    </w:rPr>
                    <w:t>регистрации актов</w:t>
                  </w:r>
                  <w:r>
                    <w:br/>
                  </w:r>
                  <w:r>
                    <w:rPr>
                      <w:rFonts w:ascii="Times New Roman"/>
                      <w:b w:val="false"/>
                      <w:i w:val="false"/>
                      <w:color w:val="000000"/>
                      <w:sz w:val="20"/>
                    </w:rPr>
                    <w:t>гражданского состояния"</w:t>
                  </w:r>
                </w:p>
              </w:tc>
            </w:tr>
          </w:tbl>
          <w:p/>
        </w:tc>
      </w:tr>
    </w:tbl>
    <w:bookmarkStart w:name="z131" w:id="12"/>
    <w:p>
      <w:pPr>
        <w:spacing w:after="0"/>
        <w:ind w:left="0"/>
        <w:jc w:val="left"/>
      </w:pPr>
      <w:r>
        <w:rPr>
          <w:rFonts w:ascii="Times New Roman"/>
          <w:b/>
          <w:i w:val="false"/>
          <w:color w:val="000000"/>
        </w:rPr>
        <w:t xml:space="preserve"> Диаграмма функционального взаимодействия при оказании государственной услуги через портал "электронного правительства"</w:t>
      </w:r>
    </w:p>
    <w:bookmarkEnd w:id="12"/>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14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3" w:id="13"/>
    <w:p>
      <w:pPr>
        <w:spacing w:after="0"/>
        <w:ind w:left="0"/>
        <w:jc w:val="left"/>
      </w:pPr>
      <w:r>
        <w:rPr>
          <w:rFonts w:ascii="Times New Roman"/>
          <w:b/>
          <w:i w:val="false"/>
          <w:color w:val="000000"/>
        </w:rPr>
        <w:t xml:space="preserve"> Условные обозначения и сокращения:</w:t>
      </w:r>
    </w:p>
    <w:bookmarkEnd w:id="13"/>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664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664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669"/>
              <w:gridCol w:w="4537"/>
            </w:tblGrid>
            <w:tr>
              <w:trPr>
                <w:trHeight w:val="30" w:hRule="atLeast"/>
              </w:trPr>
              <w:tc>
                <w:tcPr>
                  <w:tcW w:w="766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3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"Выдача повторных</w:t>
                  </w:r>
                  <w:r>
                    <w:br/>
                  </w:r>
                  <w:r>
                    <w:rPr>
                      <w:rFonts w:ascii="Times New Roman"/>
                      <w:b w:val="false"/>
                      <w:i w:val="false"/>
                      <w:color w:val="000000"/>
                      <w:sz w:val="20"/>
                    </w:rPr>
                    <w:t>свидетельств или справок о</w:t>
                  </w:r>
                  <w:r>
                    <w:br/>
                  </w:r>
                  <w:r>
                    <w:rPr>
                      <w:rFonts w:ascii="Times New Roman"/>
                      <w:b w:val="false"/>
                      <w:i w:val="false"/>
                      <w:color w:val="000000"/>
                      <w:sz w:val="20"/>
                    </w:rPr>
                    <w:t>регистрации актов</w:t>
                  </w:r>
                  <w:r>
                    <w:br/>
                  </w:r>
                  <w:r>
                    <w:rPr>
                      <w:rFonts w:ascii="Times New Roman"/>
                      <w:b w:val="false"/>
                      <w:i w:val="false"/>
                      <w:color w:val="000000"/>
                      <w:sz w:val="20"/>
                    </w:rPr>
                    <w:t>гражданского состояния"</w:t>
                  </w:r>
                </w:p>
              </w:tc>
            </w:tr>
          </w:tbl>
          <w:p/>
        </w:tc>
      </w:tr>
    </w:tbl>
    <w:bookmarkStart w:name="z136" w:id="14"/>
    <w:p>
      <w:pPr>
        <w:spacing w:after="0"/>
        <w:ind w:left="0"/>
        <w:jc w:val="left"/>
      </w:pPr>
      <w:r>
        <w:rPr>
          <w:rFonts w:ascii="Times New Roman"/>
          <w:b/>
          <w:i w:val="false"/>
          <w:color w:val="000000"/>
        </w:rPr>
        <w:t xml:space="preserve"> Справочник бизнес-процессов оказания государственной услуги "Выдача повторных свидетельств или справок о регистрации актов гражданского состояния"</w:t>
      </w:r>
    </w:p>
    <w:bookmarkEnd w:id="14"/>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49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8" w:id="15"/>
    <w:p>
      <w:pPr>
        <w:spacing w:after="0"/>
        <w:ind w:left="0"/>
        <w:jc w:val="left"/>
      </w:pPr>
      <w:r>
        <w:rPr>
          <w:rFonts w:ascii="Times New Roman"/>
          <w:b/>
          <w:i w:val="false"/>
          <w:color w:val="000000"/>
        </w:rPr>
        <w:t xml:space="preserve"> Условные обозначения</w:t>
      </w:r>
    </w:p>
    <w:bookmarkEnd w:id="15"/>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39370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3937000" cy="359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665"/>
              <w:gridCol w:w="4541"/>
            </w:tblGrid>
            <w:tr>
              <w:trPr>
                <w:trHeight w:val="30" w:hRule="atLeast"/>
              </w:trPr>
              <w:tc>
                <w:tcPr>
                  <w:tcW w:w="7665"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41"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постановлению акимата</w:t>
                  </w:r>
                  <w:r>
                    <w:br/>
                  </w:r>
                  <w:r>
                    <w:rPr>
                      <w:rFonts w:ascii="Times New Roman"/>
                      <w:b w:val="false"/>
                      <w:i w:val="false"/>
                      <w:color w:val="000000"/>
                      <w:sz w:val="20"/>
                    </w:rPr>
                    <w:t>от 12 мая 2016 года № 220</w:t>
                  </w:r>
                </w:p>
              </w:tc>
            </w:tr>
          </w:tbl>
          <w:p/>
        </w:tc>
      </w:tr>
    </w:tbl>
    <w:bookmarkStart w:name="z141" w:id="16"/>
    <w:p>
      <w:pPr>
        <w:spacing w:after="0"/>
        <w:ind w:left="0"/>
        <w:jc w:val="left"/>
      </w:pPr>
      <w:r>
        <w:rPr>
          <w:rFonts w:ascii="Times New Roman"/>
          <w:b/>
          <w:i w:val="false"/>
          <w:color w:val="000000"/>
        </w:rPr>
        <w:t xml:space="preserve"> Регламент государственной услуги "Регистрация перемены имени, отчества, фамилии, в том числе внесение изменений, дополнений и исправлений в записи актов гражданского состояния"</w:t>
      </w:r>
      <w:r>
        <w:br/>
      </w:r>
      <w:r>
        <w:rPr>
          <w:rFonts w:ascii="Times New Roman"/>
          <w:b/>
          <w:i w:val="false"/>
          <w:color w:val="000000"/>
        </w:rPr>
        <w:t>1. Общие положения</w:t>
      </w:r>
    </w:p>
    <w:bookmarkEnd w:id="16"/>
    <w:p>
      <w:pPr>
        <w:spacing w:after="0"/>
        <w:ind w:left="0"/>
        <w:jc w:val="left"/>
      </w:pPr>
      <w:r>
        <w:rPr>
          <w:rFonts w:ascii="Times New Roman"/>
          <w:b w:val="false"/>
          <w:i w:val="false"/>
          <w:color w:val="000000"/>
          <w:sz w:val="28"/>
        </w:rPr>
        <w:t>      </w:t>
      </w:r>
      <w:r>
        <w:rPr>
          <w:rFonts w:ascii="Times New Roman"/>
          <w:b w:val="false"/>
          <w:i w:val="false"/>
          <w:color w:val="000000"/>
          <w:sz w:val="28"/>
        </w:rPr>
        <w:t>1. Государственная услуга "Регистрация перемены имени, отчества, фамилии, в том числе внесение изменений, дополнений и исправлений в записи актов гражданского состояния" (далее – государственная услуга) оказывается местными исполнительными органами районов и городов областного значения (далее – услугодатель).</w:t>
      </w:r>
      <w:r>
        <w:br/>
      </w:r>
      <w:r>
        <w:rPr>
          <w:rFonts w:ascii="Times New Roman"/>
          <w:b w:val="false"/>
          <w:i w:val="false"/>
          <w:color w:val="000000"/>
          <w:sz w:val="28"/>
        </w:rPr>
        <w:t>
      </w:t>
      </w:r>
      <w:r>
        <w:rPr>
          <w:rFonts w:ascii="Times New Roman"/>
          <w:b w:val="false"/>
          <w:i w:val="false"/>
          <w:color w:val="000000"/>
          <w:sz w:val="28"/>
        </w:rPr>
        <w:t xml:space="preserve">Прием заявления и выдача результата оказания государственной услуги осуществляется на альтернативной основе через: </w:t>
      </w:r>
      <w:r>
        <w:br/>
      </w:r>
      <w:r>
        <w:rPr>
          <w:rFonts w:ascii="Times New Roman"/>
          <w:b w:val="false"/>
          <w:i w:val="false"/>
          <w:color w:val="000000"/>
          <w:sz w:val="28"/>
        </w:rPr>
        <w:t>
      </w:t>
      </w:r>
      <w:r>
        <w:rPr>
          <w:rFonts w:ascii="Times New Roman"/>
          <w:b w:val="false"/>
          <w:i w:val="false"/>
          <w:color w:val="000000"/>
          <w:sz w:val="28"/>
        </w:rPr>
        <w:t>1) местный исполнительный орган районов и городов областного значения, акимы поселков, сел, сельских округов;</w:t>
      </w:r>
      <w:r>
        <w:br/>
      </w:r>
      <w:r>
        <w:rPr>
          <w:rFonts w:ascii="Times New Roman"/>
          <w:b w:val="false"/>
          <w:i w:val="false"/>
          <w:color w:val="000000"/>
          <w:sz w:val="28"/>
        </w:rPr>
        <w:t>
      </w:t>
      </w:r>
      <w:r>
        <w:rPr>
          <w:rFonts w:ascii="Times New Roman"/>
          <w:b w:val="false"/>
          <w:i w:val="false"/>
          <w:color w:val="000000"/>
          <w:sz w:val="28"/>
        </w:rPr>
        <w:t xml:space="preserve">2) департамент "Центр обслуживания населения" - филиал некоммерческого акционерного общества "Государственная корпорация "Правительство для граждан" по Костанайской области (далее – Государственная корпорация); </w:t>
      </w:r>
      <w:r>
        <w:br/>
      </w:r>
      <w:r>
        <w:rPr>
          <w:rFonts w:ascii="Times New Roman"/>
          <w:b w:val="false"/>
          <w:i w:val="false"/>
          <w:color w:val="000000"/>
          <w:sz w:val="28"/>
        </w:rPr>
        <w:t>
      </w:t>
      </w:r>
      <w:r>
        <w:rPr>
          <w:rFonts w:ascii="Times New Roman"/>
          <w:b w:val="false"/>
          <w:i w:val="false"/>
          <w:color w:val="000000"/>
          <w:sz w:val="28"/>
        </w:rPr>
        <w:t>3) веб-портал "электронного правительства": www.egov.kz (далее – Портал).</w:t>
      </w:r>
      <w:r>
        <w:br/>
      </w:r>
      <w:r>
        <w:rPr>
          <w:rFonts w:ascii="Times New Roman"/>
          <w:b w:val="false"/>
          <w:i w:val="false"/>
          <w:color w:val="000000"/>
          <w:sz w:val="28"/>
        </w:rPr>
        <w:t>
      </w:t>
      </w:r>
      <w:r>
        <w:rPr>
          <w:rFonts w:ascii="Times New Roman"/>
          <w:b w:val="false"/>
          <w:i w:val="false"/>
          <w:color w:val="000000"/>
          <w:sz w:val="28"/>
        </w:rPr>
        <w:t>2. Форма оказания государственной услуги: электронная (частично автоматизированная) и (или) бумажная.</w:t>
      </w:r>
      <w:r>
        <w:br/>
      </w:r>
      <w:r>
        <w:rPr>
          <w:rFonts w:ascii="Times New Roman"/>
          <w:b w:val="false"/>
          <w:i w:val="false"/>
          <w:color w:val="000000"/>
          <w:sz w:val="28"/>
        </w:rPr>
        <w:t>
      </w:t>
      </w:r>
      <w:r>
        <w:rPr>
          <w:rFonts w:ascii="Times New Roman"/>
          <w:b w:val="false"/>
          <w:i w:val="false"/>
          <w:color w:val="000000"/>
          <w:sz w:val="28"/>
        </w:rPr>
        <w:t>3. Результат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свидетельство о государственной регистрации перемены имени, отчества, фамилии, повторное свидетельство о перемене имени, отчества, фамилии с внесенными изменениями, дополнениями и исправлениями на бумажном носителе при предъявлении документа, удостоверяющего личность.</w:t>
      </w:r>
      <w:r>
        <w:br/>
      </w:r>
      <w:r>
        <w:rPr>
          <w:rFonts w:ascii="Times New Roman"/>
          <w:b w:val="false"/>
          <w:i w:val="false"/>
          <w:color w:val="000000"/>
          <w:sz w:val="28"/>
        </w:rPr>
        <w:t>
      </w:t>
      </w:r>
      <w:r>
        <w:rPr>
          <w:rFonts w:ascii="Times New Roman"/>
          <w:b w:val="false"/>
          <w:i w:val="false"/>
          <w:color w:val="000000"/>
          <w:sz w:val="28"/>
        </w:rPr>
        <w:t>На портале в "личный кабинет" услугополучателя направляется уведомление о приеме электронного заявления и назначении даты регистрации перемены имени, отчества, фамилии в форме электронного документа, удостоверенного электронно-цифровой подписью (далее – ЭЦП) уполномоченного лица услугодателя в форме электронного документа.</w:t>
      </w:r>
      <w:r>
        <w:br/>
      </w:r>
      <w:r>
        <w:rPr>
          <w:rFonts w:ascii="Times New Roman"/>
          <w:b w:val="false"/>
          <w:i w:val="false"/>
          <w:color w:val="000000"/>
          <w:sz w:val="28"/>
        </w:rPr>
        <w:t>
      </w:t>
      </w:r>
      <w:r>
        <w:rPr>
          <w:rFonts w:ascii="Times New Roman"/>
          <w:b w:val="false"/>
          <w:i w:val="false"/>
          <w:color w:val="000000"/>
          <w:sz w:val="28"/>
        </w:rPr>
        <w:t>Форма предоставления результата оказания государственной услуги: бумажная.</w:t>
      </w:r>
      <w:r>
        <w:br/>
      </w:r>
      <w:r>
        <w:rPr>
          <w:rFonts w:ascii="Times New Roman"/>
          <w:b w:val="false"/>
          <w:i w:val="false"/>
          <w:color w:val="000000"/>
          <w:sz w:val="28"/>
        </w:rPr>
        <w:t>
</w:t>
      </w:r>
    </w:p>
    <w:bookmarkStart w:name="z153" w:id="17"/>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17"/>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Основанием для начала процедуры (действия) по оказанию государственной услуги является заявление и документы согласно </w:t>
      </w:r>
      <w:r>
        <w:rPr>
          <w:rFonts w:ascii="Times New Roman"/>
          <w:b w:val="false"/>
          <w:i w:val="false"/>
          <w:color w:val="000000"/>
          <w:sz w:val="28"/>
        </w:rPr>
        <w:t>пункту 9</w:t>
      </w:r>
      <w:r>
        <w:rPr>
          <w:rFonts w:ascii="Times New Roman"/>
          <w:b w:val="false"/>
          <w:i w:val="false"/>
          <w:color w:val="000000"/>
          <w:sz w:val="28"/>
        </w:rPr>
        <w:t xml:space="preserve"> Стандарта</w:t>
      </w:r>
      <w:r>
        <w:rPr>
          <w:rFonts w:ascii="Times New Roman"/>
          <w:b w:val="false"/>
          <w:i w:val="false"/>
          <w:color w:val="000000"/>
          <w:sz w:val="28"/>
        </w:rPr>
        <w:t xml:space="preserve"> государственной услуги "Регистрация перемены имени, отчества, фамилии, в том числе внесение изменений, дополнений и исправлений в записи актов гражданского состояния", утвержденного приказом Министра юстиции Республики Казахстан от 17 апреля 2015 года </w:t>
      </w:r>
      <w:r>
        <w:rPr>
          <w:rFonts w:ascii="Times New Roman"/>
          <w:b w:val="false"/>
          <w:i w:val="false"/>
          <w:color w:val="000000"/>
          <w:sz w:val="28"/>
        </w:rPr>
        <w:t>№ 219</w:t>
      </w:r>
      <w:r>
        <w:rPr>
          <w:rFonts w:ascii="Times New Roman"/>
          <w:b w:val="false"/>
          <w:i w:val="false"/>
          <w:color w:val="000000"/>
          <w:sz w:val="28"/>
        </w:rPr>
        <w:t xml:space="preserve"> "Об утверждении стандартов государственных услуг по вопросам регистрации актов гражданского состояния и апостилирования" (зарегистрировано в Реестре государственной регистрации нормативных правовых актов под № 11374) (далее – Стандарт), (далее – пакет документов), либо запроса в форме электронного документа, удостоверенного ЭЦП услугополучателя.</w:t>
      </w:r>
      <w:r>
        <w:br/>
      </w:r>
      <w:r>
        <w:rPr>
          <w:rFonts w:ascii="Times New Roman"/>
          <w:b w:val="false"/>
          <w:i w:val="false"/>
          <w:color w:val="000000"/>
          <w:sz w:val="28"/>
        </w:rPr>
        <w:t>
      </w:t>
      </w:r>
      <w:r>
        <w:rPr>
          <w:rFonts w:ascii="Times New Roman"/>
          <w:b w:val="false"/>
          <w:i w:val="false"/>
          <w:color w:val="000000"/>
          <w:sz w:val="28"/>
        </w:rPr>
        <w:t>5. Содержание процедуры (действия), входящей в состав процесса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1) сотрудник канцелярии услугодателя принимает и регистрирует пакет документов, 15 (пятнадцать) минут.</w:t>
      </w:r>
      <w:r>
        <w:br/>
      </w:r>
      <w:r>
        <w:rPr>
          <w:rFonts w:ascii="Times New Roman"/>
          <w:b w:val="false"/>
          <w:i w:val="false"/>
          <w:color w:val="000000"/>
          <w:sz w:val="28"/>
        </w:rPr>
        <w:t>
      </w:t>
      </w:r>
      <w:r>
        <w:rPr>
          <w:rFonts w:ascii="Times New Roman"/>
          <w:b w:val="false"/>
          <w:i w:val="false"/>
          <w:color w:val="000000"/>
          <w:sz w:val="28"/>
        </w:rPr>
        <w:t>Результат процедуры (действия) – прием и регистрация пакета документов;</w:t>
      </w:r>
      <w:r>
        <w:br/>
      </w:r>
      <w:r>
        <w:rPr>
          <w:rFonts w:ascii="Times New Roman"/>
          <w:b w:val="false"/>
          <w:i w:val="false"/>
          <w:color w:val="000000"/>
          <w:sz w:val="28"/>
        </w:rPr>
        <w:t>
      </w:t>
      </w:r>
      <w:r>
        <w:rPr>
          <w:rFonts w:ascii="Times New Roman"/>
          <w:b w:val="false"/>
          <w:i w:val="false"/>
          <w:color w:val="000000"/>
          <w:sz w:val="28"/>
        </w:rPr>
        <w:t>2) руководитель услугодателя определяет ответственного исполнителя и налагает соответствующую визу, 4 (четыре) часа.</w:t>
      </w:r>
      <w:r>
        <w:br/>
      </w:r>
      <w:r>
        <w:rPr>
          <w:rFonts w:ascii="Times New Roman"/>
          <w:b w:val="false"/>
          <w:i w:val="false"/>
          <w:color w:val="000000"/>
          <w:sz w:val="28"/>
        </w:rPr>
        <w:t>
      </w:t>
      </w:r>
      <w:r>
        <w:rPr>
          <w:rFonts w:ascii="Times New Roman"/>
          <w:b w:val="false"/>
          <w:i w:val="false"/>
          <w:color w:val="000000"/>
          <w:sz w:val="28"/>
        </w:rPr>
        <w:t>Результат процедуры (действия) – виза руководителя услугодателя;</w:t>
      </w:r>
      <w:r>
        <w:br/>
      </w:r>
      <w:r>
        <w:rPr>
          <w:rFonts w:ascii="Times New Roman"/>
          <w:b w:val="false"/>
          <w:i w:val="false"/>
          <w:color w:val="000000"/>
          <w:sz w:val="28"/>
        </w:rPr>
        <w:t>
      </w:t>
      </w:r>
      <w:r>
        <w:rPr>
          <w:rFonts w:ascii="Times New Roman"/>
          <w:b w:val="false"/>
          <w:i w:val="false"/>
          <w:color w:val="000000"/>
          <w:sz w:val="28"/>
        </w:rPr>
        <w:t>3) ответственный исполнитель услугодателя готовит проект результата оказания государственной услуги, 14 (четырнадцать) календарных дней, при необходимости запроса в другие государственные органы, срок оказания услуги продлевается не более чем на 29 (двадцать девять) календарных дней с уведомлением услугополучателя в течение 2 (два) календарных дней;</w:t>
      </w:r>
      <w:r>
        <w:br/>
      </w:r>
      <w:r>
        <w:rPr>
          <w:rFonts w:ascii="Times New Roman"/>
          <w:b w:val="false"/>
          <w:i w:val="false"/>
          <w:color w:val="000000"/>
          <w:sz w:val="28"/>
        </w:rPr>
        <w:t>
      </w:t>
      </w:r>
      <w:r>
        <w:rPr>
          <w:rFonts w:ascii="Times New Roman"/>
          <w:b w:val="false"/>
          <w:i w:val="false"/>
          <w:color w:val="000000"/>
          <w:sz w:val="28"/>
        </w:rPr>
        <w:t>заявление о внесении изменений, дополнений и исправлений в запись акта гражданского состояния - 14 (четырнадцать) календарных дней, при необходимости запроса в другие государственные органы, срок оказания услуги продлевается не более чем на 29 (двадцать девять) календарных дней с уведомлением услугополучателя в течение 2 (два) календарных дней.</w:t>
      </w:r>
      <w:r>
        <w:br/>
      </w:r>
      <w:r>
        <w:rPr>
          <w:rFonts w:ascii="Times New Roman"/>
          <w:b w:val="false"/>
          <w:i w:val="false"/>
          <w:color w:val="000000"/>
          <w:sz w:val="28"/>
        </w:rPr>
        <w:t>
      </w:t>
      </w:r>
      <w:r>
        <w:rPr>
          <w:rFonts w:ascii="Times New Roman"/>
          <w:b w:val="false"/>
          <w:i w:val="false"/>
          <w:color w:val="000000"/>
          <w:sz w:val="28"/>
        </w:rPr>
        <w:t>Результат процедуры (действия) – проект результата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4) руководитель услугодателя подписывает проект результата оказания государственной услуги, 4 (четыре) часа.</w:t>
      </w:r>
      <w:r>
        <w:br/>
      </w:r>
      <w:r>
        <w:rPr>
          <w:rFonts w:ascii="Times New Roman"/>
          <w:b w:val="false"/>
          <w:i w:val="false"/>
          <w:color w:val="000000"/>
          <w:sz w:val="28"/>
        </w:rPr>
        <w:t>
      </w:t>
      </w:r>
      <w:r>
        <w:rPr>
          <w:rFonts w:ascii="Times New Roman"/>
          <w:b w:val="false"/>
          <w:i w:val="false"/>
          <w:color w:val="000000"/>
          <w:sz w:val="28"/>
        </w:rPr>
        <w:t>Результат процедуры (действия) – подписанный результат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5) сотрудник канцелярии услугодателя выдает результат оказания государственной услуги, 15 (пятнадцать) минут.</w:t>
      </w:r>
      <w:r>
        <w:br/>
      </w:r>
      <w:r>
        <w:rPr>
          <w:rFonts w:ascii="Times New Roman"/>
          <w:b w:val="false"/>
          <w:i w:val="false"/>
          <w:color w:val="000000"/>
          <w:sz w:val="28"/>
        </w:rPr>
        <w:t>
      </w:t>
      </w:r>
      <w:r>
        <w:rPr>
          <w:rFonts w:ascii="Times New Roman"/>
          <w:b w:val="false"/>
          <w:i w:val="false"/>
          <w:color w:val="000000"/>
          <w:sz w:val="28"/>
        </w:rPr>
        <w:t>Результат процедуры (действия) – выдача результата оказания государственной услуги.</w:t>
      </w:r>
      <w:r>
        <w:br/>
      </w:r>
      <w:r>
        <w:rPr>
          <w:rFonts w:ascii="Times New Roman"/>
          <w:b w:val="false"/>
          <w:i w:val="false"/>
          <w:color w:val="000000"/>
          <w:sz w:val="28"/>
        </w:rPr>
        <w:t>
</w:t>
      </w:r>
    </w:p>
    <w:bookmarkStart w:name="z167" w:id="18"/>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18"/>
    <w:p>
      <w:pPr>
        <w:spacing w:after="0"/>
        <w:ind w:left="0"/>
        <w:jc w:val="left"/>
      </w:pPr>
      <w:r>
        <w:rPr>
          <w:rFonts w:ascii="Times New Roman"/>
          <w:b w:val="false"/>
          <w:i w:val="false"/>
          <w:color w:val="000000"/>
          <w:sz w:val="28"/>
        </w:rPr>
        <w:t>      </w:t>
      </w:r>
      <w:r>
        <w:rPr>
          <w:rFonts w:ascii="Times New Roman"/>
          <w:b w:val="false"/>
          <w:i w:val="false"/>
          <w:color w:val="000000"/>
          <w:sz w:val="28"/>
        </w:rPr>
        <w:t>6. Перечень структурных подразделений услугодателя, участвующих в процессе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сотрудник канцелярии услугодателя;</w:t>
      </w:r>
      <w:r>
        <w:br/>
      </w:r>
      <w:r>
        <w:rPr>
          <w:rFonts w:ascii="Times New Roman"/>
          <w:b w:val="false"/>
          <w:i w:val="false"/>
          <w:color w:val="000000"/>
          <w:sz w:val="28"/>
        </w:rPr>
        <w:t>
      </w:t>
      </w:r>
      <w:r>
        <w:rPr>
          <w:rFonts w:ascii="Times New Roman"/>
          <w:b w:val="false"/>
          <w:i w:val="false"/>
          <w:color w:val="000000"/>
          <w:sz w:val="28"/>
        </w:rPr>
        <w:t>руководитель услугодателя;</w:t>
      </w:r>
      <w:r>
        <w:br/>
      </w:r>
      <w:r>
        <w:rPr>
          <w:rFonts w:ascii="Times New Roman"/>
          <w:b w:val="false"/>
          <w:i w:val="false"/>
          <w:color w:val="000000"/>
          <w:sz w:val="28"/>
        </w:rPr>
        <w:t>
      </w:t>
      </w:r>
      <w:r>
        <w:rPr>
          <w:rFonts w:ascii="Times New Roman"/>
          <w:b w:val="false"/>
          <w:i w:val="false"/>
          <w:color w:val="000000"/>
          <w:sz w:val="28"/>
        </w:rPr>
        <w:t>ответственный исполнитель услугодателя.</w:t>
      </w:r>
      <w:r>
        <w:br/>
      </w:r>
      <w:r>
        <w:rPr>
          <w:rFonts w:ascii="Times New Roman"/>
          <w:b w:val="false"/>
          <w:i w:val="false"/>
          <w:color w:val="000000"/>
          <w:sz w:val="28"/>
        </w:rPr>
        <w:t>
      </w:t>
      </w:r>
      <w:r>
        <w:rPr>
          <w:rFonts w:ascii="Times New Roman"/>
          <w:b w:val="false"/>
          <w:i w:val="false"/>
          <w:color w:val="000000"/>
          <w:sz w:val="28"/>
        </w:rPr>
        <w:t>7. Описание последовательности процедур (действий) между структурными подразделениями (работниками) услугодателя:</w:t>
      </w:r>
      <w:r>
        <w:br/>
      </w:r>
      <w:r>
        <w:rPr>
          <w:rFonts w:ascii="Times New Roman"/>
          <w:b w:val="false"/>
          <w:i w:val="false"/>
          <w:color w:val="000000"/>
          <w:sz w:val="28"/>
        </w:rPr>
        <w:t>
      </w:t>
      </w:r>
      <w:r>
        <w:rPr>
          <w:rFonts w:ascii="Times New Roman"/>
          <w:b w:val="false"/>
          <w:i w:val="false"/>
          <w:color w:val="000000"/>
          <w:sz w:val="28"/>
        </w:rPr>
        <w:t>1) сотрудник канцелярии услугодателя проводит прием и регистрацию пакета документов и передает на рассмотрение руководителю услугодателя, 15 (пятнадцать) минут;</w:t>
      </w:r>
      <w:r>
        <w:br/>
      </w:r>
      <w:r>
        <w:rPr>
          <w:rFonts w:ascii="Times New Roman"/>
          <w:b w:val="false"/>
          <w:i w:val="false"/>
          <w:color w:val="000000"/>
          <w:sz w:val="28"/>
        </w:rPr>
        <w:t>
      </w:t>
      </w:r>
      <w:r>
        <w:rPr>
          <w:rFonts w:ascii="Times New Roman"/>
          <w:b w:val="false"/>
          <w:i w:val="false"/>
          <w:color w:val="000000"/>
          <w:sz w:val="28"/>
        </w:rPr>
        <w:t>2) руководитель услугодателя определяет ответственного исполнителя и налагает соответствующую визу и передает ответственному исполнителю, 4 (четыре) часа;</w:t>
      </w:r>
      <w:r>
        <w:br/>
      </w:r>
      <w:r>
        <w:rPr>
          <w:rFonts w:ascii="Times New Roman"/>
          <w:b w:val="false"/>
          <w:i w:val="false"/>
          <w:color w:val="000000"/>
          <w:sz w:val="28"/>
        </w:rPr>
        <w:t>
      </w:t>
      </w:r>
      <w:r>
        <w:rPr>
          <w:rFonts w:ascii="Times New Roman"/>
          <w:b w:val="false"/>
          <w:i w:val="false"/>
          <w:color w:val="000000"/>
          <w:sz w:val="28"/>
        </w:rPr>
        <w:t>3) ответственный исполнитель услугодателя готовит проект результата оказания государственной услуги и передает руководителю услугодателя, 14 (четырнадцать) календарных дней – с момента сдачи пакета документов, при необходимости запроса в другие государственные органы, срок оказания услуги продлевается не более чем на 29 (двадцать девять) календарных дней с уведомлением услугополучателя в течение 2 (два) календарных дней;</w:t>
      </w:r>
      <w:r>
        <w:br/>
      </w:r>
      <w:r>
        <w:rPr>
          <w:rFonts w:ascii="Times New Roman"/>
          <w:b w:val="false"/>
          <w:i w:val="false"/>
          <w:color w:val="000000"/>
          <w:sz w:val="28"/>
        </w:rPr>
        <w:t>
      </w:t>
      </w:r>
      <w:r>
        <w:rPr>
          <w:rFonts w:ascii="Times New Roman"/>
          <w:b w:val="false"/>
          <w:i w:val="false"/>
          <w:color w:val="000000"/>
          <w:sz w:val="28"/>
        </w:rPr>
        <w:t>заявление о внесении изменений, дополнений и исправлений в запись акта гражданского состояния - 14 (четырнадцать) календарных дней, при необходимости запроса в другие государственные органы, срок оказания услуги продлевается не более чем на 29 (двадцать девять) календарных дней с уведомлением услугополучателя в течение 2 (два) календарных дней;</w:t>
      </w:r>
      <w:r>
        <w:br/>
      </w:r>
      <w:r>
        <w:rPr>
          <w:rFonts w:ascii="Times New Roman"/>
          <w:b w:val="false"/>
          <w:i w:val="false"/>
          <w:color w:val="000000"/>
          <w:sz w:val="28"/>
        </w:rPr>
        <w:t>
      </w:t>
      </w:r>
      <w:r>
        <w:rPr>
          <w:rFonts w:ascii="Times New Roman"/>
          <w:b w:val="false"/>
          <w:i w:val="false"/>
          <w:color w:val="000000"/>
          <w:sz w:val="28"/>
        </w:rPr>
        <w:t>4) руководитель услугодателя подписывает проект результата оказания государственной услуги и передает сотруднику канцелярии услугодателя, 4 (четыре) часа;</w:t>
      </w:r>
      <w:r>
        <w:br/>
      </w:r>
      <w:r>
        <w:rPr>
          <w:rFonts w:ascii="Times New Roman"/>
          <w:b w:val="false"/>
          <w:i w:val="false"/>
          <w:color w:val="000000"/>
          <w:sz w:val="28"/>
        </w:rPr>
        <w:t>
      </w:t>
      </w:r>
      <w:r>
        <w:rPr>
          <w:rFonts w:ascii="Times New Roman"/>
          <w:b w:val="false"/>
          <w:i w:val="false"/>
          <w:color w:val="000000"/>
          <w:sz w:val="28"/>
        </w:rPr>
        <w:t>5) сотрудник канцелярии услугодателя выдает результат оказания государственной услуги услугополучателю, 15 (пятнадцать) минут.</w:t>
      </w:r>
      <w:r>
        <w:br/>
      </w:r>
      <w:r>
        <w:rPr>
          <w:rFonts w:ascii="Times New Roman"/>
          <w:b w:val="false"/>
          <w:i w:val="false"/>
          <w:color w:val="000000"/>
          <w:sz w:val="28"/>
        </w:rPr>
        <w:t>
</w:t>
      </w:r>
    </w:p>
    <w:bookmarkStart w:name="z179" w:id="19"/>
    <w:p>
      <w:pPr>
        <w:spacing w:after="0"/>
        <w:ind w:left="0"/>
        <w:jc w:val="left"/>
      </w:pPr>
      <w:r>
        <w:rPr>
          <w:rFonts w:ascii="Times New Roman"/>
          <w:b/>
          <w:i w:val="false"/>
          <w:color w:val="000000"/>
        </w:rPr>
        <w:t xml:space="preserve"> 4. Описание порядка взаимодействия с Государственной корпорацией "Правительство для граждан" и (или) иными услугодателями, а также порядка использования информационных систем в процессе оказания государственной услуги</w:t>
      </w:r>
    </w:p>
    <w:bookmarkEnd w:id="19"/>
    <w:p>
      <w:pPr>
        <w:spacing w:after="0"/>
        <w:ind w:left="0"/>
        <w:jc w:val="left"/>
      </w:pPr>
      <w:r>
        <w:rPr>
          <w:rFonts w:ascii="Times New Roman"/>
          <w:b w:val="false"/>
          <w:i w:val="false"/>
          <w:color w:val="000000"/>
          <w:sz w:val="28"/>
        </w:rPr>
        <w:t>      </w:t>
      </w:r>
      <w:r>
        <w:rPr>
          <w:rFonts w:ascii="Times New Roman"/>
          <w:b w:val="false"/>
          <w:i w:val="false"/>
          <w:color w:val="000000"/>
          <w:sz w:val="28"/>
        </w:rPr>
        <w:t>8. Описание порядка обращения в Государственную корпорацию, длительность обработки запроса услугополучателя:</w:t>
      </w:r>
      <w:r>
        <w:br/>
      </w:r>
      <w:r>
        <w:rPr>
          <w:rFonts w:ascii="Times New Roman"/>
          <w:b w:val="false"/>
          <w:i w:val="false"/>
          <w:color w:val="000000"/>
          <w:sz w:val="28"/>
        </w:rPr>
        <w:t>
      </w:t>
      </w:r>
      <w:r>
        <w:rPr>
          <w:rFonts w:ascii="Times New Roman"/>
          <w:b w:val="false"/>
          <w:i w:val="false"/>
          <w:color w:val="000000"/>
          <w:sz w:val="28"/>
        </w:rPr>
        <w:t>1) работник Государственной корпорации проверяет полноту пакета представленных документов и в течение 15 (пятнадцать) минут:</w:t>
      </w:r>
      <w:r>
        <w:br/>
      </w:r>
      <w:r>
        <w:rPr>
          <w:rFonts w:ascii="Times New Roman"/>
          <w:b w:val="false"/>
          <w:i w:val="false"/>
          <w:color w:val="000000"/>
          <w:sz w:val="28"/>
        </w:rPr>
        <w:t>
      </w:t>
      </w:r>
      <w:r>
        <w:rPr>
          <w:rFonts w:ascii="Times New Roman"/>
          <w:b w:val="false"/>
          <w:i w:val="false"/>
          <w:color w:val="000000"/>
          <w:sz w:val="28"/>
        </w:rPr>
        <w:t xml:space="preserve">в случае представления услугополучателем неполного пакета документов, отказывает в приеме заявления и выдает расписку об отказе в приеме пакета документов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w:t>
      </w:r>
      <w:r>
        <w:rPr>
          <w:rFonts w:ascii="Times New Roman"/>
          <w:b w:val="false"/>
          <w:i w:val="false"/>
          <w:color w:val="000000"/>
          <w:sz w:val="28"/>
        </w:rPr>
        <w:t>Стандарту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в случае предоставления полного пакета документов выдает расписку с указанием номера и даты приема запроса, вида запрашиваемой государственной услуги, количества и название приложенных документов, даты (времени) и места выдачи документов, фамилии, имени, отчества работника Государственной корпорации, принявшего заявление на оформление документов, фамилии, имени, отчества (при его наличии) услугополучателя, фамилии, имени, отчества (при его наличии) уполномоченного представителя и их контактных телефонов;</w:t>
      </w:r>
      <w:r>
        <w:br/>
      </w:r>
      <w:r>
        <w:rPr>
          <w:rFonts w:ascii="Times New Roman"/>
          <w:b w:val="false"/>
          <w:i w:val="false"/>
          <w:color w:val="000000"/>
          <w:sz w:val="28"/>
        </w:rPr>
        <w:t>
      </w:t>
      </w:r>
      <w:r>
        <w:rPr>
          <w:rFonts w:ascii="Times New Roman"/>
          <w:b w:val="false"/>
          <w:i w:val="false"/>
          <w:color w:val="000000"/>
          <w:sz w:val="28"/>
        </w:rPr>
        <w:t>работник Государственной корпорации получает письменное согласие услугополучателя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r>
        <w:br/>
      </w:r>
      <w:r>
        <w:rPr>
          <w:rFonts w:ascii="Times New Roman"/>
          <w:b w:val="false"/>
          <w:i w:val="false"/>
          <w:color w:val="000000"/>
          <w:sz w:val="28"/>
        </w:rPr>
        <w:t>
      </w:t>
      </w:r>
      <w:r>
        <w:rPr>
          <w:rFonts w:ascii="Times New Roman"/>
          <w:b w:val="false"/>
          <w:i w:val="false"/>
          <w:color w:val="000000"/>
          <w:sz w:val="28"/>
        </w:rPr>
        <w:t>2) работник Государственной корпорации направляет пакет документов услугодателю через курьерскую или иную уполномоченную на это связь, в течение 1 (один) дня;</w:t>
      </w:r>
      <w:r>
        <w:br/>
      </w:r>
      <w:r>
        <w:rPr>
          <w:rFonts w:ascii="Times New Roman"/>
          <w:b w:val="false"/>
          <w:i w:val="false"/>
          <w:color w:val="000000"/>
          <w:sz w:val="28"/>
        </w:rPr>
        <w:t>
      </w:t>
      </w:r>
      <w:r>
        <w:rPr>
          <w:rFonts w:ascii="Times New Roman"/>
          <w:b w:val="false"/>
          <w:i w:val="false"/>
          <w:color w:val="000000"/>
          <w:sz w:val="28"/>
        </w:rPr>
        <w:t xml:space="preserve">3) услугодатель готовит результат оказания государственной услуги и направляет в Государтвенную корпорацию в сроки, указанные в </w:t>
      </w:r>
      <w:r>
        <w:rPr>
          <w:rFonts w:ascii="Times New Roman"/>
          <w:b w:val="false"/>
          <w:i w:val="false"/>
          <w:color w:val="000000"/>
          <w:sz w:val="28"/>
        </w:rPr>
        <w:t>пункте 7</w:t>
      </w:r>
      <w:r>
        <w:rPr>
          <w:rFonts w:ascii="Times New Roman"/>
          <w:b w:val="false"/>
          <w:i w:val="false"/>
          <w:color w:val="000000"/>
          <w:sz w:val="28"/>
        </w:rPr>
        <w:t xml:space="preserve"> Регламента</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4) выдача готовых документов осуществляется в Государственной корпорации на основании расписки, при предъявлении удостоверения личности услугополучателя (либо его представителя по нотариально заверенной доверенности).</w:t>
      </w:r>
      <w:r>
        <w:br/>
      </w:r>
      <w:r>
        <w:rPr>
          <w:rFonts w:ascii="Times New Roman"/>
          <w:b w:val="false"/>
          <w:i w:val="false"/>
          <w:color w:val="000000"/>
          <w:sz w:val="28"/>
        </w:rPr>
        <w:t>
      </w:t>
      </w:r>
      <w:r>
        <w:rPr>
          <w:rFonts w:ascii="Times New Roman"/>
          <w:b w:val="false"/>
          <w:i w:val="false"/>
          <w:color w:val="000000"/>
          <w:sz w:val="28"/>
        </w:rPr>
        <w:t>9. Порядок действий услугодателя и услугополучателя при оказании государственной услуги через Портал:</w:t>
      </w:r>
      <w:r>
        <w:br/>
      </w:r>
      <w:r>
        <w:rPr>
          <w:rFonts w:ascii="Times New Roman"/>
          <w:b w:val="false"/>
          <w:i w:val="false"/>
          <w:color w:val="000000"/>
          <w:sz w:val="28"/>
        </w:rPr>
        <w:t>
      </w:t>
      </w:r>
      <w:r>
        <w:rPr>
          <w:rFonts w:ascii="Times New Roman"/>
          <w:b w:val="false"/>
          <w:i w:val="false"/>
          <w:color w:val="000000"/>
          <w:sz w:val="28"/>
        </w:rPr>
        <w:t>1) услугополучатель осуществляет регистрацию, авторизацию на Портале посредством индивидуального идентификационного номера (далее – ИИН), ЭЦП;</w:t>
      </w:r>
      <w:r>
        <w:br/>
      </w:r>
      <w:r>
        <w:rPr>
          <w:rFonts w:ascii="Times New Roman"/>
          <w:b w:val="false"/>
          <w:i w:val="false"/>
          <w:color w:val="000000"/>
          <w:sz w:val="28"/>
        </w:rPr>
        <w:t>
      </w:t>
      </w:r>
      <w:r>
        <w:rPr>
          <w:rFonts w:ascii="Times New Roman"/>
          <w:b w:val="false"/>
          <w:i w:val="false"/>
          <w:color w:val="000000"/>
          <w:sz w:val="28"/>
        </w:rPr>
        <w:t xml:space="preserve">2) выбор услугополучателем электронной государственной услуги, заполнение полей электронного запроса и прикрепление пакета документов; </w:t>
      </w:r>
      <w:r>
        <w:br/>
      </w:r>
      <w:r>
        <w:rPr>
          <w:rFonts w:ascii="Times New Roman"/>
          <w:b w:val="false"/>
          <w:i w:val="false"/>
          <w:color w:val="000000"/>
          <w:sz w:val="28"/>
        </w:rPr>
        <w:t>
      </w:t>
      </w:r>
      <w:r>
        <w:rPr>
          <w:rFonts w:ascii="Times New Roman"/>
          <w:b w:val="false"/>
          <w:i w:val="false"/>
          <w:color w:val="000000"/>
          <w:sz w:val="28"/>
        </w:rPr>
        <w:t>3) удостоверение электронного запроса для оказания электронной государственной услуги посредством ЭЦП услугополучателя;</w:t>
      </w:r>
      <w:r>
        <w:br/>
      </w:r>
      <w:r>
        <w:rPr>
          <w:rFonts w:ascii="Times New Roman"/>
          <w:b w:val="false"/>
          <w:i w:val="false"/>
          <w:color w:val="000000"/>
          <w:sz w:val="28"/>
        </w:rPr>
        <w:t>
      </w:t>
      </w:r>
      <w:r>
        <w:rPr>
          <w:rFonts w:ascii="Times New Roman"/>
          <w:b w:val="false"/>
          <w:i w:val="false"/>
          <w:color w:val="000000"/>
          <w:sz w:val="28"/>
        </w:rPr>
        <w:t>4) обработка (проверка, регистрация) электронного запроса услугодателем;</w:t>
      </w:r>
      <w:r>
        <w:br/>
      </w:r>
      <w:r>
        <w:rPr>
          <w:rFonts w:ascii="Times New Roman"/>
          <w:b w:val="false"/>
          <w:i w:val="false"/>
          <w:color w:val="000000"/>
          <w:sz w:val="28"/>
        </w:rPr>
        <w:t>
      </w:t>
      </w:r>
      <w:r>
        <w:rPr>
          <w:rFonts w:ascii="Times New Roman"/>
          <w:b w:val="false"/>
          <w:i w:val="false"/>
          <w:color w:val="000000"/>
          <w:sz w:val="28"/>
        </w:rPr>
        <w:t>5) получение услугополучателем уведомления о статусе электронного запроса и сроке оказания государственной услуги в "личный кабинет" услугополучателя на Портале;</w:t>
      </w:r>
      <w:r>
        <w:br/>
      </w:r>
      <w:r>
        <w:rPr>
          <w:rFonts w:ascii="Times New Roman"/>
          <w:b w:val="false"/>
          <w:i w:val="false"/>
          <w:color w:val="000000"/>
          <w:sz w:val="28"/>
        </w:rPr>
        <w:t>
      </w:t>
      </w:r>
      <w:r>
        <w:rPr>
          <w:rFonts w:ascii="Times New Roman"/>
          <w:b w:val="false"/>
          <w:i w:val="false"/>
          <w:color w:val="000000"/>
          <w:sz w:val="28"/>
        </w:rPr>
        <w:t>6) направление услугодателем в "личный кабинет" услугополучателя результата оказания государственной услуги в форме электронного документа, подписанного ЭЦП;</w:t>
      </w:r>
      <w:r>
        <w:br/>
      </w:r>
      <w:r>
        <w:rPr>
          <w:rFonts w:ascii="Times New Roman"/>
          <w:b w:val="false"/>
          <w:i w:val="false"/>
          <w:color w:val="000000"/>
          <w:sz w:val="28"/>
        </w:rPr>
        <w:t>
      </w:t>
      </w:r>
      <w:r>
        <w:rPr>
          <w:rFonts w:ascii="Times New Roman"/>
          <w:b w:val="false"/>
          <w:i w:val="false"/>
          <w:color w:val="000000"/>
          <w:sz w:val="28"/>
        </w:rPr>
        <w:t>7) получение услугополучателем результата государственной услуги в "личном кабинете" услугополучателя на Портале.</w:t>
      </w:r>
      <w:r>
        <w:br/>
      </w:r>
      <w:r>
        <w:rPr>
          <w:rFonts w:ascii="Times New Roman"/>
          <w:b w:val="false"/>
          <w:i w:val="false"/>
          <w:color w:val="000000"/>
          <w:sz w:val="28"/>
        </w:rPr>
        <w:t>
      </w:t>
      </w:r>
      <w:r>
        <w:rPr>
          <w:rFonts w:ascii="Times New Roman"/>
          <w:b w:val="false"/>
          <w:i w:val="false"/>
          <w:color w:val="000000"/>
          <w:sz w:val="28"/>
        </w:rPr>
        <w:t xml:space="preserve">Диаграмма функционального взаимодействия информационных систем, задействованных в оказании государственной услуги через Портал, указана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w:t>
      </w:r>
      <w:r>
        <w:rPr>
          <w:rFonts w:ascii="Times New Roman"/>
          <w:b w:val="false"/>
          <w:i w:val="false"/>
          <w:color w:val="000000"/>
          <w:sz w:val="28"/>
        </w:rPr>
        <w:t>Регламенту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10.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отражается в справочнике бизнес -процессов оказания государственной услуги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w:t>
      </w:r>
      <w:r>
        <w:rPr>
          <w:rFonts w:ascii="Times New Roman"/>
          <w:b w:val="false"/>
          <w:i w:val="false"/>
          <w:color w:val="000000"/>
          <w:sz w:val="28"/>
        </w:rPr>
        <w:t>Регламенту</w:t>
      </w:r>
      <w:r>
        <w:rPr>
          <w:rFonts w:ascii="Times New Roman"/>
          <w:b w:val="false"/>
          <w:i w:val="false"/>
          <w:color w:val="000000"/>
          <w:sz w:val="28"/>
        </w:rPr>
        <w:t>.</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669"/>
              <w:gridCol w:w="4537"/>
            </w:tblGrid>
            <w:tr>
              <w:trPr>
                <w:trHeight w:val="30" w:hRule="atLeast"/>
              </w:trPr>
              <w:tc>
                <w:tcPr>
                  <w:tcW w:w="766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3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"Регистрация перемены</w:t>
                  </w:r>
                  <w:r>
                    <w:br/>
                  </w:r>
                  <w:r>
                    <w:rPr>
                      <w:rFonts w:ascii="Times New Roman"/>
                      <w:b w:val="false"/>
                      <w:i w:val="false"/>
                      <w:color w:val="000000"/>
                      <w:sz w:val="20"/>
                    </w:rPr>
                    <w:t>имени, отчества, фамилии, в</w:t>
                  </w:r>
                  <w:r>
                    <w:br/>
                  </w:r>
                  <w:r>
                    <w:rPr>
                      <w:rFonts w:ascii="Times New Roman"/>
                      <w:b w:val="false"/>
                      <w:i w:val="false"/>
                      <w:color w:val="000000"/>
                      <w:sz w:val="20"/>
                    </w:rPr>
                    <w:t>том числе внесение изменений,</w:t>
                  </w:r>
                  <w:r>
                    <w:br/>
                  </w:r>
                  <w:r>
                    <w:rPr>
                      <w:rFonts w:ascii="Times New Roman"/>
                      <w:b w:val="false"/>
                      <w:i w:val="false"/>
                      <w:color w:val="000000"/>
                      <w:sz w:val="20"/>
                    </w:rPr>
                    <w:t>дополнений и исправлений в</w:t>
                  </w:r>
                  <w:r>
                    <w:br/>
                  </w:r>
                  <w:r>
                    <w:rPr>
                      <w:rFonts w:ascii="Times New Roman"/>
                      <w:b w:val="false"/>
                      <w:i w:val="false"/>
                      <w:color w:val="000000"/>
                      <w:sz w:val="20"/>
                    </w:rPr>
                    <w:t>записи актов гражданского</w:t>
                  </w:r>
                  <w:r>
                    <w:br/>
                  </w:r>
                  <w:r>
                    <w:rPr>
                      <w:rFonts w:ascii="Times New Roman"/>
                      <w:b w:val="false"/>
                      <w:i w:val="false"/>
                      <w:color w:val="000000"/>
                      <w:sz w:val="20"/>
                    </w:rPr>
                    <w:t>состояния"</w:t>
                  </w:r>
                </w:p>
              </w:tc>
            </w:tr>
          </w:tbl>
          <w:p/>
        </w:tc>
      </w:tr>
    </w:tbl>
    <w:bookmarkStart w:name="z199" w:id="20"/>
    <w:p>
      <w:pPr>
        <w:spacing w:after="0"/>
        <w:ind w:left="0"/>
        <w:jc w:val="left"/>
      </w:pPr>
      <w:r>
        <w:rPr>
          <w:rFonts w:ascii="Times New Roman"/>
          <w:b/>
          <w:i w:val="false"/>
          <w:color w:val="000000"/>
        </w:rPr>
        <w:t xml:space="preserve"> Диаграмма функционального взаимодействия при оказании государственной услуги через Портал "электронного правительства"</w:t>
      </w:r>
    </w:p>
    <w:bookmarkEnd w:id="20"/>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98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1" w:id="21"/>
    <w:p>
      <w:pPr>
        <w:spacing w:after="0"/>
        <w:ind w:left="0"/>
        <w:jc w:val="left"/>
      </w:pPr>
      <w:r>
        <w:rPr>
          <w:rFonts w:ascii="Times New Roman"/>
          <w:b/>
          <w:i w:val="false"/>
          <w:color w:val="000000"/>
        </w:rPr>
        <w:t xml:space="preserve"> Условные обозначения и сокращения:</w:t>
      </w:r>
    </w:p>
    <w:bookmarkEnd w:id="21"/>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603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603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669"/>
              <w:gridCol w:w="4537"/>
            </w:tblGrid>
            <w:tr>
              <w:trPr>
                <w:trHeight w:val="30" w:hRule="atLeast"/>
              </w:trPr>
              <w:tc>
                <w:tcPr>
                  <w:tcW w:w="766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3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"Регистрация</w:t>
                  </w:r>
                  <w:r>
                    <w:br/>
                  </w:r>
                  <w:r>
                    <w:rPr>
                      <w:rFonts w:ascii="Times New Roman"/>
                      <w:b w:val="false"/>
                      <w:i w:val="false"/>
                      <w:color w:val="000000"/>
                      <w:sz w:val="20"/>
                    </w:rPr>
                    <w:t>перемены имени, отчества,</w:t>
                  </w:r>
                  <w:r>
                    <w:br/>
                  </w:r>
                  <w:r>
                    <w:rPr>
                      <w:rFonts w:ascii="Times New Roman"/>
                      <w:b w:val="false"/>
                      <w:i w:val="false"/>
                      <w:color w:val="000000"/>
                      <w:sz w:val="20"/>
                    </w:rPr>
                    <w:t>фамилии, в том числе</w:t>
                  </w:r>
                  <w:r>
                    <w:br/>
                  </w:r>
                  <w:r>
                    <w:rPr>
                      <w:rFonts w:ascii="Times New Roman"/>
                      <w:b w:val="false"/>
                      <w:i w:val="false"/>
                      <w:color w:val="000000"/>
                      <w:sz w:val="20"/>
                    </w:rPr>
                    <w:t>внесение изменений,</w:t>
                  </w:r>
                  <w:r>
                    <w:br/>
                  </w:r>
                  <w:r>
                    <w:rPr>
                      <w:rFonts w:ascii="Times New Roman"/>
                      <w:b w:val="false"/>
                      <w:i w:val="false"/>
                      <w:color w:val="000000"/>
                      <w:sz w:val="20"/>
                    </w:rPr>
                    <w:t>дополнений и исправлений в</w:t>
                  </w:r>
                  <w:r>
                    <w:br/>
                  </w:r>
                  <w:r>
                    <w:rPr>
                      <w:rFonts w:ascii="Times New Roman"/>
                      <w:b w:val="false"/>
                      <w:i w:val="false"/>
                      <w:color w:val="000000"/>
                      <w:sz w:val="20"/>
                    </w:rPr>
                    <w:t>записи актов гражданского</w:t>
                  </w:r>
                  <w:r>
                    <w:br/>
                  </w:r>
                  <w:r>
                    <w:rPr>
                      <w:rFonts w:ascii="Times New Roman"/>
                      <w:b w:val="false"/>
                      <w:i w:val="false"/>
                      <w:color w:val="000000"/>
                      <w:sz w:val="20"/>
                    </w:rPr>
                    <w:t>состояния"</w:t>
                  </w:r>
                </w:p>
              </w:tc>
            </w:tr>
          </w:tbl>
          <w:p/>
        </w:tc>
      </w:tr>
    </w:tbl>
    <w:bookmarkStart w:name="z204" w:id="22"/>
    <w:p>
      <w:pPr>
        <w:spacing w:after="0"/>
        <w:ind w:left="0"/>
        <w:jc w:val="left"/>
      </w:pPr>
      <w:r>
        <w:rPr>
          <w:rFonts w:ascii="Times New Roman"/>
          <w:b/>
          <w:i w:val="false"/>
          <w:color w:val="000000"/>
        </w:rPr>
        <w:t xml:space="preserve"> Справочник бизнес-процессов оказания государственной услуги "Регистрация перемены имени, отчества, фамилии, в том числе внесение изменений, дополнений и исправлений в записи актов гражданского состояния"</w:t>
      </w:r>
    </w:p>
    <w:bookmarkEnd w:id="22"/>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61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6" w:id="23"/>
    <w:p>
      <w:pPr>
        <w:spacing w:after="0"/>
        <w:ind w:left="0"/>
        <w:jc w:val="left"/>
      </w:pPr>
      <w:r>
        <w:rPr>
          <w:rFonts w:ascii="Times New Roman"/>
          <w:b/>
          <w:i w:val="false"/>
          <w:color w:val="000000"/>
        </w:rPr>
        <w:t xml:space="preserve"> Условные обозначения</w:t>
      </w:r>
    </w:p>
    <w:bookmarkEnd w:id="23"/>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38354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3835400" cy="354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665"/>
              <w:gridCol w:w="4541"/>
            </w:tblGrid>
            <w:tr>
              <w:trPr>
                <w:trHeight w:val="30" w:hRule="atLeast"/>
              </w:trPr>
              <w:tc>
                <w:tcPr>
                  <w:tcW w:w="7665"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41"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постановлению акимата</w:t>
                  </w:r>
                  <w:r>
                    <w:br/>
                  </w:r>
                  <w:r>
                    <w:rPr>
                      <w:rFonts w:ascii="Times New Roman"/>
                      <w:b w:val="false"/>
                      <w:i w:val="false"/>
                      <w:color w:val="000000"/>
                      <w:sz w:val="20"/>
                    </w:rPr>
                    <w:t>от 12 мая 2016 года № 220</w:t>
                  </w:r>
                </w:p>
              </w:tc>
            </w:tr>
          </w:tbl>
          <w:p/>
        </w:tc>
      </w:tr>
    </w:tbl>
    <w:bookmarkStart w:name="z209" w:id="24"/>
    <w:p>
      <w:pPr>
        <w:spacing w:after="0"/>
        <w:ind w:left="0"/>
        <w:jc w:val="left"/>
      </w:pPr>
      <w:r>
        <w:rPr>
          <w:rFonts w:ascii="Times New Roman"/>
          <w:b/>
          <w:i w:val="false"/>
          <w:color w:val="000000"/>
        </w:rPr>
        <w:t xml:space="preserve"> Регламент государственной услуги "Регистрация смерти, в том числе внесение изменений, дополнений и исправлений в записи актов гражданского состояния"</w:t>
      </w:r>
      <w:r>
        <w:br/>
      </w:r>
      <w:r>
        <w:rPr>
          <w:rFonts w:ascii="Times New Roman"/>
          <w:b/>
          <w:i w:val="false"/>
          <w:color w:val="000000"/>
        </w:rPr>
        <w:t>1. Общие положения</w:t>
      </w:r>
    </w:p>
    <w:bookmarkEnd w:id="24"/>
    <w:p>
      <w:pPr>
        <w:spacing w:after="0"/>
        <w:ind w:left="0"/>
        <w:jc w:val="left"/>
      </w:pPr>
      <w:r>
        <w:rPr>
          <w:rFonts w:ascii="Times New Roman"/>
          <w:b w:val="false"/>
          <w:i w:val="false"/>
          <w:color w:val="000000"/>
          <w:sz w:val="28"/>
        </w:rPr>
        <w:t>      </w:t>
      </w:r>
      <w:r>
        <w:rPr>
          <w:rFonts w:ascii="Times New Roman"/>
          <w:b w:val="false"/>
          <w:i w:val="false"/>
          <w:color w:val="000000"/>
          <w:sz w:val="28"/>
        </w:rPr>
        <w:t>1. Государственная услуга "Регистрация смерти, в том числе внесение изменений, дополнений и исправлений в записи актов гражданского состояния" (далее – государственная услуга) оказывается местными исполнительными органами районов и городов областного значения (далее – услугодатель).</w:t>
      </w:r>
      <w:r>
        <w:br/>
      </w:r>
      <w:r>
        <w:rPr>
          <w:rFonts w:ascii="Times New Roman"/>
          <w:b w:val="false"/>
          <w:i w:val="false"/>
          <w:color w:val="000000"/>
          <w:sz w:val="28"/>
        </w:rPr>
        <w:t>
      </w:t>
      </w:r>
      <w:r>
        <w:rPr>
          <w:rFonts w:ascii="Times New Roman"/>
          <w:b w:val="false"/>
          <w:i w:val="false"/>
          <w:color w:val="000000"/>
          <w:sz w:val="28"/>
        </w:rPr>
        <w:t>Прием заявления и выдача результата оказания государственной услуги осуществляется на альтернативной основе через:</w:t>
      </w:r>
      <w:r>
        <w:br/>
      </w:r>
      <w:r>
        <w:rPr>
          <w:rFonts w:ascii="Times New Roman"/>
          <w:b w:val="false"/>
          <w:i w:val="false"/>
          <w:color w:val="000000"/>
          <w:sz w:val="28"/>
        </w:rPr>
        <w:t>
      </w:t>
      </w:r>
      <w:r>
        <w:rPr>
          <w:rFonts w:ascii="Times New Roman"/>
          <w:b w:val="false"/>
          <w:i w:val="false"/>
          <w:color w:val="000000"/>
          <w:sz w:val="28"/>
        </w:rPr>
        <w:t>1) местный исполнительный орган районов и городов областного значения, акимы поселков, сел, сельских округов;</w:t>
      </w:r>
      <w:r>
        <w:br/>
      </w:r>
      <w:r>
        <w:rPr>
          <w:rFonts w:ascii="Times New Roman"/>
          <w:b w:val="false"/>
          <w:i w:val="false"/>
          <w:color w:val="000000"/>
          <w:sz w:val="28"/>
        </w:rPr>
        <w:t>
      </w:t>
      </w:r>
      <w:r>
        <w:rPr>
          <w:rFonts w:ascii="Times New Roman"/>
          <w:b w:val="false"/>
          <w:i w:val="false"/>
          <w:color w:val="000000"/>
          <w:sz w:val="28"/>
        </w:rPr>
        <w:t>2) департамент "Центр обслуживания населения" - филиал некоммерческого акционерного общества "Государственная корпорация "Правительство для граждан" по Костанайской области (далее – Государственная корпорация);</w:t>
      </w:r>
      <w:r>
        <w:br/>
      </w:r>
      <w:r>
        <w:rPr>
          <w:rFonts w:ascii="Times New Roman"/>
          <w:b w:val="false"/>
          <w:i w:val="false"/>
          <w:color w:val="000000"/>
          <w:sz w:val="28"/>
        </w:rPr>
        <w:t>
      </w:t>
      </w:r>
      <w:r>
        <w:rPr>
          <w:rFonts w:ascii="Times New Roman"/>
          <w:b w:val="false"/>
          <w:i w:val="false"/>
          <w:color w:val="000000"/>
          <w:sz w:val="28"/>
        </w:rPr>
        <w:t>2. Форма оказания государственной услуги: бумажная.</w:t>
      </w:r>
      <w:r>
        <w:br/>
      </w:r>
      <w:r>
        <w:rPr>
          <w:rFonts w:ascii="Times New Roman"/>
          <w:b w:val="false"/>
          <w:i w:val="false"/>
          <w:color w:val="000000"/>
          <w:sz w:val="28"/>
        </w:rPr>
        <w:t>
      </w:t>
      </w:r>
      <w:r>
        <w:rPr>
          <w:rFonts w:ascii="Times New Roman"/>
          <w:b w:val="false"/>
          <w:i w:val="false"/>
          <w:color w:val="000000"/>
          <w:sz w:val="28"/>
        </w:rPr>
        <w:t>3. Результат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свидетельство (справка) о смерти, повторное свидетельство (справка) о смерти с внесенными изменениями, дополнениями и исправлениями на бумажном носителе при предъявлении документа, удостоверяющего личность.</w:t>
      </w:r>
      <w:r>
        <w:br/>
      </w:r>
      <w:r>
        <w:rPr>
          <w:rFonts w:ascii="Times New Roman"/>
          <w:b w:val="false"/>
          <w:i w:val="false"/>
          <w:color w:val="000000"/>
          <w:sz w:val="28"/>
        </w:rPr>
        <w:t>
      </w:t>
      </w:r>
      <w:r>
        <w:rPr>
          <w:rFonts w:ascii="Times New Roman"/>
          <w:b w:val="false"/>
          <w:i w:val="false"/>
          <w:color w:val="000000"/>
          <w:sz w:val="28"/>
        </w:rPr>
        <w:t>Форма предоставления результата оказания государственной услуги: бумажная.</w:t>
      </w:r>
      <w:r>
        <w:br/>
      </w:r>
      <w:r>
        <w:rPr>
          <w:rFonts w:ascii="Times New Roman"/>
          <w:b w:val="false"/>
          <w:i w:val="false"/>
          <w:color w:val="000000"/>
          <w:sz w:val="28"/>
        </w:rPr>
        <w:t>
</w:t>
      </w:r>
    </w:p>
    <w:bookmarkStart w:name="z219" w:id="25"/>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25"/>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Основанием для начала процедуры (действия) по оказанию государственной услуги при обращении к услугодателю является принятие услугодателем заявления и документов согласно </w:t>
      </w:r>
      <w:r>
        <w:rPr>
          <w:rFonts w:ascii="Times New Roman"/>
          <w:b w:val="false"/>
          <w:i w:val="false"/>
          <w:color w:val="000000"/>
          <w:sz w:val="28"/>
        </w:rPr>
        <w:t>пункту 9</w:t>
      </w:r>
      <w:r>
        <w:rPr>
          <w:rFonts w:ascii="Times New Roman"/>
          <w:b w:val="false"/>
          <w:i w:val="false"/>
          <w:color w:val="000000"/>
          <w:sz w:val="28"/>
        </w:rPr>
        <w:t xml:space="preserve"> Стандарта</w:t>
      </w:r>
      <w:r>
        <w:rPr>
          <w:rFonts w:ascii="Times New Roman"/>
          <w:b w:val="false"/>
          <w:i w:val="false"/>
          <w:color w:val="000000"/>
          <w:sz w:val="28"/>
        </w:rPr>
        <w:t xml:space="preserve"> государственной услуги "Регистрация смерти, в том числе внесение изменений, дополнений и исправлений в записи актов гражданского состояния", утвержденного приказом Министра юстиции Республики Казахстан от 17 апреля 2015 года </w:t>
      </w:r>
      <w:r>
        <w:rPr>
          <w:rFonts w:ascii="Times New Roman"/>
          <w:b w:val="false"/>
          <w:i w:val="false"/>
          <w:color w:val="000000"/>
          <w:sz w:val="28"/>
        </w:rPr>
        <w:t>№ 219</w:t>
      </w:r>
      <w:r>
        <w:rPr>
          <w:rFonts w:ascii="Times New Roman"/>
          <w:b w:val="false"/>
          <w:i w:val="false"/>
          <w:color w:val="000000"/>
          <w:sz w:val="28"/>
        </w:rPr>
        <w:t xml:space="preserve"> "Об утверждении стандартов государственных услуг по вопросам регистрации актов гражданского состояния и апостилирования" (зарегистрировано в Реестре государственной регистрации нормативных правовых актов под № 11374) (далее – Стандарт), (далее – пакет документов).</w:t>
      </w:r>
      <w:r>
        <w:br/>
      </w:r>
      <w:r>
        <w:rPr>
          <w:rFonts w:ascii="Times New Roman"/>
          <w:b w:val="false"/>
          <w:i w:val="false"/>
          <w:color w:val="000000"/>
          <w:sz w:val="28"/>
        </w:rPr>
        <w:t>
      </w:t>
      </w:r>
      <w:r>
        <w:rPr>
          <w:rFonts w:ascii="Times New Roman"/>
          <w:b w:val="false"/>
          <w:i w:val="false"/>
          <w:color w:val="000000"/>
          <w:sz w:val="28"/>
        </w:rPr>
        <w:t>5. Содержание процедуры (действия), входящей в состав процесса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1) сотрудник канцелярии услугодателя принимает и регистрирует пакет документов, 15 (пятнадцать) минут.</w:t>
      </w:r>
      <w:r>
        <w:br/>
      </w:r>
      <w:r>
        <w:rPr>
          <w:rFonts w:ascii="Times New Roman"/>
          <w:b w:val="false"/>
          <w:i w:val="false"/>
          <w:color w:val="000000"/>
          <w:sz w:val="28"/>
        </w:rPr>
        <w:t>
      </w:t>
      </w:r>
      <w:r>
        <w:rPr>
          <w:rFonts w:ascii="Times New Roman"/>
          <w:b w:val="false"/>
          <w:i w:val="false"/>
          <w:color w:val="000000"/>
          <w:sz w:val="28"/>
        </w:rPr>
        <w:t>Результат процедуры (действия) – прием и регистрация пакета документов;</w:t>
      </w:r>
      <w:r>
        <w:br/>
      </w:r>
      <w:r>
        <w:rPr>
          <w:rFonts w:ascii="Times New Roman"/>
          <w:b w:val="false"/>
          <w:i w:val="false"/>
          <w:color w:val="000000"/>
          <w:sz w:val="28"/>
        </w:rPr>
        <w:t>
      </w:t>
      </w:r>
      <w:r>
        <w:rPr>
          <w:rFonts w:ascii="Times New Roman"/>
          <w:b w:val="false"/>
          <w:i w:val="false"/>
          <w:color w:val="000000"/>
          <w:sz w:val="28"/>
        </w:rPr>
        <w:t>2) руководитель услугодателя определяет ответственного исполнителя и налагает соответствующую визу, 4 (четыре) часа.</w:t>
      </w:r>
      <w:r>
        <w:br/>
      </w:r>
      <w:r>
        <w:rPr>
          <w:rFonts w:ascii="Times New Roman"/>
          <w:b w:val="false"/>
          <w:i w:val="false"/>
          <w:color w:val="000000"/>
          <w:sz w:val="28"/>
        </w:rPr>
        <w:t>
      </w:t>
      </w:r>
      <w:r>
        <w:rPr>
          <w:rFonts w:ascii="Times New Roman"/>
          <w:b w:val="false"/>
          <w:i w:val="false"/>
          <w:color w:val="000000"/>
          <w:sz w:val="28"/>
        </w:rPr>
        <w:t>Результат процедуры (действия) – виза руководителя услугодателя;</w:t>
      </w:r>
      <w:r>
        <w:br/>
      </w:r>
      <w:r>
        <w:rPr>
          <w:rFonts w:ascii="Times New Roman"/>
          <w:b w:val="false"/>
          <w:i w:val="false"/>
          <w:color w:val="000000"/>
          <w:sz w:val="28"/>
        </w:rPr>
        <w:t>
      </w:t>
      </w:r>
      <w:r>
        <w:rPr>
          <w:rFonts w:ascii="Times New Roman"/>
          <w:b w:val="false"/>
          <w:i w:val="false"/>
          <w:color w:val="000000"/>
          <w:sz w:val="28"/>
        </w:rPr>
        <w:t>3) ответственный исполнитель услугодателя готовит проект результата оказания государственной услуги, 1 (один) рабочий день;</w:t>
      </w:r>
      <w:r>
        <w:br/>
      </w:r>
      <w:r>
        <w:rPr>
          <w:rFonts w:ascii="Times New Roman"/>
          <w:b w:val="false"/>
          <w:i w:val="false"/>
          <w:color w:val="000000"/>
          <w:sz w:val="28"/>
        </w:rPr>
        <w:t>
      </w:t>
      </w:r>
      <w:r>
        <w:rPr>
          <w:rFonts w:ascii="Times New Roman"/>
          <w:b w:val="false"/>
          <w:i w:val="false"/>
          <w:color w:val="000000"/>
          <w:sz w:val="28"/>
        </w:rPr>
        <w:t>при необходимости дополнительной проверки документов, установленных пунктом 9 Стандарта, срок оказания услуги продлевается не более чем на 29 (двадцать девять) календарных дней, с уведомлением услугополучателя в течение 2 (два) календарных дней с момента продления срока рассмотрения;</w:t>
      </w:r>
      <w:r>
        <w:br/>
      </w:r>
      <w:r>
        <w:rPr>
          <w:rFonts w:ascii="Times New Roman"/>
          <w:b w:val="false"/>
          <w:i w:val="false"/>
          <w:color w:val="000000"/>
          <w:sz w:val="28"/>
        </w:rPr>
        <w:t>
      </w:t>
      </w:r>
      <w:r>
        <w:rPr>
          <w:rFonts w:ascii="Times New Roman"/>
          <w:b w:val="false"/>
          <w:i w:val="false"/>
          <w:color w:val="000000"/>
          <w:sz w:val="28"/>
        </w:rPr>
        <w:t>заявление о внесении изменений, дополнений и исправлений в запись акта гражданского состояния - 14 (четырнадцать) календарных дней, при необходимости запроса в другие государственные органы, срок оказания услуги продлевается не более чем на 29 (двадцать девять) календарных дней с уведомлением услугополучателя в течение 2 (два) календарных дней.</w:t>
      </w:r>
      <w:r>
        <w:br/>
      </w:r>
      <w:r>
        <w:rPr>
          <w:rFonts w:ascii="Times New Roman"/>
          <w:b w:val="false"/>
          <w:i w:val="false"/>
          <w:color w:val="000000"/>
          <w:sz w:val="28"/>
        </w:rPr>
        <w:t>
      </w:t>
      </w:r>
      <w:r>
        <w:rPr>
          <w:rFonts w:ascii="Times New Roman"/>
          <w:b w:val="false"/>
          <w:i w:val="false"/>
          <w:color w:val="000000"/>
          <w:sz w:val="28"/>
        </w:rPr>
        <w:t>Результат процедуры (действия) – проект результата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4) руководитель услугодателя подписывает проект результата оказания государственной услуги, 4 (четыре) часа.</w:t>
      </w:r>
      <w:r>
        <w:br/>
      </w:r>
      <w:r>
        <w:rPr>
          <w:rFonts w:ascii="Times New Roman"/>
          <w:b w:val="false"/>
          <w:i w:val="false"/>
          <w:color w:val="000000"/>
          <w:sz w:val="28"/>
        </w:rPr>
        <w:t>
      </w:t>
      </w:r>
      <w:r>
        <w:rPr>
          <w:rFonts w:ascii="Times New Roman"/>
          <w:b w:val="false"/>
          <w:i w:val="false"/>
          <w:color w:val="000000"/>
          <w:sz w:val="28"/>
        </w:rPr>
        <w:t>Результат процедуры (действия) – подписанный результат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5) сотрудник канцелярии услугодателя выдает результат оказания государственной услуги, 15 (пятнадцать) минут.</w:t>
      </w:r>
      <w:r>
        <w:br/>
      </w:r>
      <w:r>
        <w:rPr>
          <w:rFonts w:ascii="Times New Roman"/>
          <w:b w:val="false"/>
          <w:i w:val="false"/>
          <w:color w:val="000000"/>
          <w:sz w:val="28"/>
        </w:rPr>
        <w:t>
      </w:t>
      </w:r>
      <w:r>
        <w:rPr>
          <w:rFonts w:ascii="Times New Roman"/>
          <w:b w:val="false"/>
          <w:i w:val="false"/>
          <w:color w:val="000000"/>
          <w:sz w:val="28"/>
        </w:rPr>
        <w:t>Результат процедуры (действия) – выдача результата оказания государственной услуги.</w:t>
      </w:r>
      <w:r>
        <w:br/>
      </w:r>
      <w:r>
        <w:rPr>
          <w:rFonts w:ascii="Times New Roman"/>
          <w:b w:val="false"/>
          <w:i w:val="false"/>
          <w:color w:val="000000"/>
          <w:sz w:val="28"/>
        </w:rPr>
        <w:t>
</w:t>
      </w:r>
    </w:p>
    <w:bookmarkStart w:name="z234" w:id="26"/>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26"/>
    <w:p>
      <w:pPr>
        <w:spacing w:after="0"/>
        <w:ind w:left="0"/>
        <w:jc w:val="left"/>
      </w:pPr>
      <w:r>
        <w:rPr>
          <w:rFonts w:ascii="Times New Roman"/>
          <w:b w:val="false"/>
          <w:i w:val="false"/>
          <w:color w:val="000000"/>
          <w:sz w:val="28"/>
        </w:rPr>
        <w:t>      </w:t>
      </w:r>
      <w:r>
        <w:rPr>
          <w:rFonts w:ascii="Times New Roman"/>
          <w:b w:val="false"/>
          <w:i w:val="false"/>
          <w:color w:val="000000"/>
          <w:sz w:val="28"/>
        </w:rPr>
        <w:t>6. Перечень структурных подразделений услугодателя, участвующих в процессе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сотрудник канцелярии услугодателя;</w:t>
      </w:r>
      <w:r>
        <w:br/>
      </w:r>
      <w:r>
        <w:rPr>
          <w:rFonts w:ascii="Times New Roman"/>
          <w:b w:val="false"/>
          <w:i w:val="false"/>
          <w:color w:val="000000"/>
          <w:sz w:val="28"/>
        </w:rPr>
        <w:t>
      </w:t>
      </w:r>
      <w:r>
        <w:rPr>
          <w:rFonts w:ascii="Times New Roman"/>
          <w:b w:val="false"/>
          <w:i w:val="false"/>
          <w:color w:val="000000"/>
          <w:sz w:val="28"/>
        </w:rPr>
        <w:t>руководитель услугодателя;</w:t>
      </w:r>
      <w:r>
        <w:br/>
      </w:r>
      <w:r>
        <w:rPr>
          <w:rFonts w:ascii="Times New Roman"/>
          <w:b w:val="false"/>
          <w:i w:val="false"/>
          <w:color w:val="000000"/>
          <w:sz w:val="28"/>
        </w:rPr>
        <w:t>
      </w:t>
      </w:r>
      <w:r>
        <w:rPr>
          <w:rFonts w:ascii="Times New Roman"/>
          <w:b w:val="false"/>
          <w:i w:val="false"/>
          <w:color w:val="000000"/>
          <w:sz w:val="28"/>
        </w:rPr>
        <w:t>ответственный исполнитель услугодателя;</w:t>
      </w:r>
      <w:r>
        <w:br/>
      </w:r>
      <w:r>
        <w:rPr>
          <w:rFonts w:ascii="Times New Roman"/>
          <w:b w:val="false"/>
          <w:i w:val="false"/>
          <w:color w:val="000000"/>
          <w:sz w:val="28"/>
        </w:rPr>
        <w:t>
      </w:t>
      </w:r>
      <w:r>
        <w:rPr>
          <w:rFonts w:ascii="Times New Roman"/>
          <w:b w:val="false"/>
          <w:i w:val="false"/>
          <w:color w:val="000000"/>
          <w:sz w:val="28"/>
        </w:rPr>
        <w:t>7. Описание последовательности процедур (действий) между структурными подразделениями (работниками) услугодателя:</w:t>
      </w:r>
      <w:r>
        <w:br/>
      </w:r>
      <w:r>
        <w:rPr>
          <w:rFonts w:ascii="Times New Roman"/>
          <w:b w:val="false"/>
          <w:i w:val="false"/>
          <w:color w:val="000000"/>
          <w:sz w:val="28"/>
        </w:rPr>
        <w:t>
      </w:t>
      </w:r>
      <w:r>
        <w:rPr>
          <w:rFonts w:ascii="Times New Roman"/>
          <w:b w:val="false"/>
          <w:i w:val="false"/>
          <w:color w:val="000000"/>
          <w:sz w:val="28"/>
        </w:rPr>
        <w:t>1) сотрудник канцелярии услугодателя проводит прием и регистрацию пакета документов и передает на рассмотрение руководителю услугодателя, 15 (пятнадцать) минут;</w:t>
      </w:r>
      <w:r>
        <w:br/>
      </w:r>
      <w:r>
        <w:rPr>
          <w:rFonts w:ascii="Times New Roman"/>
          <w:b w:val="false"/>
          <w:i w:val="false"/>
          <w:color w:val="000000"/>
          <w:sz w:val="28"/>
        </w:rPr>
        <w:t>
      </w:t>
      </w:r>
      <w:r>
        <w:rPr>
          <w:rFonts w:ascii="Times New Roman"/>
          <w:b w:val="false"/>
          <w:i w:val="false"/>
          <w:color w:val="000000"/>
          <w:sz w:val="28"/>
        </w:rPr>
        <w:t>2) руководитель услугодателя определяет ответственного исполнителя и налагает соответствующую визу и передает ответственному исполнителю услугодателя, 4 (четыре) часа;</w:t>
      </w:r>
      <w:r>
        <w:br/>
      </w:r>
      <w:r>
        <w:rPr>
          <w:rFonts w:ascii="Times New Roman"/>
          <w:b w:val="false"/>
          <w:i w:val="false"/>
          <w:color w:val="000000"/>
          <w:sz w:val="28"/>
        </w:rPr>
        <w:t>
      </w:t>
      </w:r>
      <w:r>
        <w:rPr>
          <w:rFonts w:ascii="Times New Roman"/>
          <w:b w:val="false"/>
          <w:i w:val="false"/>
          <w:color w:val="000000"/>
          <w:sz w:val="28"/>
        </w:rPr>
        <w:t>3) ответственный исполнитель услугодателя готовит проект результата оказания государственной услуги и передает руководителю услугодателя, 1 (один) рабочий день;</w:t>
      </w:r>
      <w:r>
        <w:br/>
      </w:r>
      <w:r>
        <w:rPr>
          <w:rFonts w:ascii="Times New Roman"/>
          <w:b w:val="false"/>
          <w:i w:val="false"/>
          <w:color w:val="000000"/>
          <w:sz w:val="28"/>
        </w:rPr>
        <w:t>
      </w:t>
      </w:r>
      <w:r>
        <w:rPr>
          <w:rFonts w:ascii="Times New Roman"/>
          <w:b w:val="false"/>
          <w:i w:val="false"/>
          <w:color w:val="000000"/>
          <w:sz w:val="28"/>
        </w:rPr>
        <w:t xml:space="preserve">при необходимости дополнительной проверки документов, установленных </w:t>
      </w:r>
      <w:r>
        <w:rPr>
          <w:rFonts w:ascii="Times New Roman"/>
          <w:b w:val="false"/>
          <w:i w:val="false"/>
          <w:color w:val="000000"/>
          <w:sz w:val="28"/>
        </w:rPr>
        <w:t>пунктом 9</w:t>
      </w:r>
      <w:r>
        <w:rPr>
          <w:rFonts w:ascii="Times New Roman"/>
          <w:b w:val="false"/>
          <w:i w:val="false"/>
          <w:color w:val="000000"/>
          <w:sz w:val="28"/>
        </w:rPr>
        <w:t xml:space="preserve"> Стандарта</w:t>
      </w:r>
      <w:r>
        <w:rPr>
          <w:rFonts w:ascii="Times New Roman"/>
          <w:b w:val="false"/>
          <w:i w:val="false"/>
          <w:color w:val="000000"/>
          <w:sz w:val="28"/>
        </w:rPr>
        <w:t>, срок оказания услуги продлевается не более чем на 29 (двадцать девять) календарных дней, с уведомлением услугополучателя в течение 2 (два) календарных дней с момента продления срока рассмотрения;</w:t>
      </w:r>
      <w:r>
        <w:br/>
      </w:r>
      <w:r>
        <w:rPr>
          <w:rFonts w:ascii="Times New Roman"/>
          <w:b w:val="false"/>
          <w:i w:val="false"/>
          <w:color w:val="000000"/>
          <w:sz w:val="28"/>
        </w:rPr>
        <w:t>
      </w:t>
      </w:r>
      <w:r>
        <w:rPr>
          <w:rFonts w:ascii="Times New Roman"/>
          <w:b w:val="false"/>
          <w:i w:val="false"/>
          <w:color w:val="000000"/>
          <w:sz w:val="28"/>
        </w:rPr>
        <w:t>заявление о внесении изменений, дополнений и исправлений в запись акта гражданского состояния - 14 (четырнадцать) календарных дней, при необходимости запроса в другие государственные органы, срок оказания услуги продлевается не более чем на 29 (двадцать девять) календарных дней с уведомлением услугополучателя в течение 2 (два) календарных дней;</w:t>
      </w:r>
      <w:r>
        <w:br/>
      </w:r>
      <w:r>
        <w:rPr>
          <w:rFonts w:ascii="Times New Roman"/>
          <w:b w:val="false"/>
          <w:i w:val="false"/>
          <w:color w:val="000000"/>
          <w:sz w:val="28"/>
        </w:rPr>
        <w:t>
      </w:t>
      </w:r>
      <w:r>
        <w:rPr>
          <w:rFonts w:ascii="Times New Roman"/>
          <w:b w:val="false"/>
          <w:i w:val="false"/>
          <w:color w:val="000000"/>
          <w:sz w:val="28"/>
        </w:rPr>
        <w:t>4) руководитель услугодателя подписывает проект результата оказания государственной услуги и передает сотруднику канцелярии услугодателя, 4 (четыре) часа;</w:t>
      </w:r>
      <w:r>
        <w:br/>
      </w:r>
      <w:r>
        <w:rPr>
          <w:rFonts w:ascii="Times New Roman"/>
          <w:b w:val="false"/>
          <w:i w:val="false"/>
          <w:color w:val="000000"/>
          <w:sz w:val="28"/>
        </w:rPr>
        <w:t>
      </w:t>
      </w:r>
      <w:r>
        <w:rPr>
          <w:rFonts w:ascii="Times New Roman"/>
          <w:b w:val="false"/>
          <w:i w:val="false"/>
          <w:color w:val="000000"/>
          <w:sz w:val="28"/>
        </w:rPr>
        <w:t>5) сотрудник канцелярии услугодателя выдает результат оказания государственной услуги услугополучателю, 15 (пятнадцать) минут.</w:t>
      </w:r>
      <w:r>
        <w:br/>
      </w:r>
      <w:r>
        <w:rPr>
          <w:rFonts w:ascii="Times New Roman"/>
          <w:b w:val="false"/>
          <w:i w:val="false"/>
          <w:color w:val="000000"/>
          <w:sz w:val="28"/>
        </w:rPr>
        <w:t>
</w:t>
      </w:r>
    </w:p>
    <w:bookmarkStart w:name="z247" w:id="27"/>
    <w:p>
      <w:pPr>
        <w:spacing w:after="0"/>
        <w:ind w:left="0"/>
        <w:jc w:val="left"/>
      </w:pPr>
      <w:r>
        <w:rPr>
          <w:rFonts w:ascii="Times New Roman"/>
          <w:b/>
          <w:i w:val="false"/>
          <w:color w:val="000000"/>
        </w:rPr>
        <w:t xml:space="preserve"> 4. Описание порядка взаимодействия с Государственной корпорацией "Правительство для граждан" и (или) иными услугодателями, а также порядка использования информационных систем в процессе оказания государственной услуги</w:t>
      </w:r>
    </w:p>
    <w:bookmarkEnd w:id="27"/>
    <w:p>
      <w:pPr>
        <w:spacing w:after="0"/>
        <w:ind w:left="0"/>
        <w:jc w:val="left"/>
      </w:pPr>
      <w:r>
        <w:rPr>
          <w:rFonts w:ascii="Times New Roman"/>
          <w:b w:val="false"/>
          <w:i w:val="false"/>
          <w:color w:val="000000"/>
          <w:sz w:val="28"/>
        </w:rPr>
        <w:t>      </w:t>
      </w:r>
      <w:r>
        <w:rPr>
          <w:rFonts w:ascii="Times New Roman"/>
          <w:b w:val="false"/>
          <w:i w:val="false"/>
          <w:color w:val="000000"/>
          <w:sz w:val="28"/>
        </w:rPr>
        <w:t>8. Описание порядка обращения в Государственную корпорацию, длительность обработки запроса услугополучателя:</w:t>
      </w:r>
      <w:r>
        <w:br/>
      </w:r>
      <w:r>
        <w:rPr>
          <w:rFonts w:ascii="Times New Roman"/>
          <w:b w:val="false"/>
          <w:i w:val="false"/>
          <w:color w:val="000000"/>
          <w:sz w:val="28"/>
        </w:rPr>
        <w:t>
      </w:t>
      </w:r>
      <w:r>
        <w:rPr>
          <w:rFonts w:ascii="Times New Roman"/>
          <w:b w:val="false"/>
          <w:i w:val="false"/>
          <w:color w:val="000000"/>
          <w:sz w:val="28"/>
        </w:rPr>
        <w:t>1) работник Государственной корпорации проверяет полноту пакета представленных документов и в течение 15 (пятнадцать) минут:</w:t>
      </w:r>
      <w:r>
        <w:br/>
      </w:r>
      <w:r>
        <w:rPr>
          <w:rFonts w:ascii="Times New Roman"/>
          <w:b w:val="false"/>
          <w:i w:val="false"/>
          <w:color w:val="000000"/>
          <w:sz w:val="28"/>
        </w:rPr>
        <w:t>
      </w:t>
      </w:r>
      <w:r>
        <w:rPr>
          <w:rFonts w:ascii="Times New Roman"/>
          <w:b w:val="false"/>
          <w:i w:val="false"/>
          <w:color w:val="000000"/>
          <w:sz w:val="28"/>
        </w:rPr>
        <w:t xml:space="preserve">в случае представления услугополучателем неполного пакета документов, отказывает в приеме заявления и выдает расписку об отказе в приеме пакета документов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w:t>
      </w:r>
      <w:r>
        <w:rPr>
          <w:rFonts w:ascii="Times New Roman"/>
          <w:b w:val="false"/>
          <w:i w:val="false"/>
          <w:color w:val="000000"/>
          <w:sz w:val="28"/>
        </w:rPr>
        <w:t>Стандарту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в случае предоставления полного пакета документов выдает расписку с указанием номера и даты приема запроса, вида запрашиваемой государственной услуги, количества и названия приложенных документов, даты (времени) и места выдачи документов, фамилии, имени, отчества работника Государственной корпорации, принявшего заявление на оформление документов, фамилии, имени, отчества (при его наличии) услугополучателя, фамилии, имени, отчества (при его наличии) уполномоченного представителя и их контактных телефонов;</w:t>
      </w:r>
      <w:r>
        <w:br/>
      </w:r>
      <w:r>
        <w:rPr>
          <w:rFonts w:ascii="Times New Roman"/>
          <w:b w:val="false"/>
          <w:i w:val="false"/>
          <w:color w:val="000000"/>
          <w:sz w:val="28"/>
        </w:rPr>
        <w:t>
      </w:t>
      </w:r>
      <w:r>
        <w:rPr>
          <w:rFonts w:ascii="Times New Roman"/>
          <w:b w:val="false"/>
          <w:i w:val="false"/>
          <w:color w:val="000000"/>
          <w:sz w:val="28"/>
        </w:rPr>
        <w:t>2) работник Государственной корпорации получает письменное согласие услугополучателя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r>
        <w:br/>
      </w:r>
      <w:r>
        <w:rPr>
          <w:rFonts w:ascii="Times New Roman"/>
          <w:b w:val="false"/>
          <w:i w:val="false"/>
          <w:color w:val="000000"/>
          <w:sz w:val="28"/>
        </w:rPr>
        <w:t>
      </w:t>
      </w:r>
      <w:r>
        <w:rPr>
          <w:rFonts w:ascii="Times New Roman"/>
          <w:b w:val="false"/>
          <w:i w:val="false"/>
          <w:color w:val="000000"/>
          <w:sz w:val="28"/>
        </w:rPr>
        <w:t>3) работник Государственной корпорации направляет пакет документов услугодателю через курьерскую или иную уполномоченную на это связь, в течение 1 (один) дня;</w:t>
      </w:r>
      <w:r>
        <w:br/>
      </w:r>
      <w:r>
        <w:rPr>
          <w:rFonts w:ascii="Times New Roman"/>
          <w:b w:val="false"/>
          <w:i w:val="false"/>
          <w:color w:val="000000"/>
          <w:sz w:val="28"/>
        </w:rPr>
        <w:t>
      </w:t>
      </w:r>
      <w:r>
        <w:rPr>
          <w:rFonts w:ascii="Times New Roman"/>
          <w:b w:val="false"/>
          <w:i w:val="false"/>
          <w:color w:val="000000"/>
          <w:sz w:val="28"/>
        </w:rPr>
        <w:t xml:space="preserve">4) услугодатель готовит результат оказания государственной услуги в сроки, указанные в </w:t>
      </w:r>
      <w:r>
        <w:rPr>
          <w:rFonts w:ascii="Times New Roman"/>
          <w:b w:val="false"/>
          <w:i w:val="false"/>
          <w:color w:val="000000"/>
          <w:sz w:val="28"/>
        </w:rPr>
        <w:t>пункте 7</w:t>
      </w:r>
      <w:r>
        <w:rPr>
          <w:rFonts w:ascii="Times New Roman"/>
          <w:b w:val="false"/>
          <w:i w:val="false"/>
          <w:color w:val="000000"/>
          <w:sz w:val="28"/>
        </w:rPr>
        <w:t xml:space="preserve"> настоящего </w:t>
      </w:r>
      <w:r>
        <w:rPr>
          <w:rFonts w:ascii="Times New Roman"/>
          <w:b w:val="false"/>
          <w:i w:val="false"/>
          <w:color w:val="000000"/>
          <w:sz w:val="28"/>
        </w:rPr>
        <w:t>Регламента</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5) выдача готовых документов осуществляется в Государственной корпорации на основании расписки, при предъявлении удостоверения личности услугополучателя (либо его представителя по нотариально заверенной доверенности).</w:t>
      </w:r>
      <w:r>
        <w:br/>
      </w:r>
      <w:r>
        <w:rPr>
          <w:rFonts w:ascii="Times New Roman"/>
          <w:b w:val="false"/>
          <w:i w:val="false"/>
          <w:color w:val="000000"/>
          <w:sz w:val="28"/>
        </w:rPr>
        <w:t>
      </w:t>
      </w:r>
      <w:r>
        <w:rPr>
          <w:rFonts w:ascii="Times New Roman"/>
          <w:b w:val="false"/>
          <w:i w:val="false"/>
          <w:color w:val="000000"/>
          <w:sz w:val="28"/>
        </w:rPr>
        <w:t>9. Государственная услуга через веб-портал "электронного правительства" www.egov.kz не оказывается.</w:t>
      </w:r>
      <w:r>
        <w:br/>
      </w:r>
      <w:r>
        <w:rPr>
          <w:rFonts w:ascii="Times New Roman"/>
          <w:b w:val="false"/>
          <w:i w:val="false"/>
          <w:color w:val="000000"/>
          <w:sz w:val="28"/>
        </w:rPr>
        <w:t>
      </w:t>
      </w:r>
      <w:r>
        <w:rPr>
          <w:rFonts w:ascii="Times New Roman"/>
          <w:b w:val="false"/>
          <w:i w:val="false"/>
          <w:color w:val="000000"/>
          <w:sz w:val="28"/>
        </w:rPr>
        <w:t xml:space="preserve">10.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отражается в справочнике бизнес - процессов оказания государственной услуги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w:t>
      </w:r>
      <w:r>
        <w:rPr>
          <w:rFonts w:ascii="Times New Roman"/>
          <w:b w:val="false"/>
          <w:i w:val="false"/>
          <w:color w:val="000000"/>
          <w:sz w:val="28"/>
        </w:rPr>
        <w:t>Регламенту</w:t>
      </w:r>
      <w:r>
        <w:rPr>
          <w:rFonts w:ascii="Times New Roman"/>
          <w:b w:val="false"/>
          <w:i w:val="false"/>
          <w:color w:val="000000"/>
          <w:sz w:val="28"/>
        </w:rPr>
        <w:t>.</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669"/>
              <w:gridCol w:w="4537"/>
            </w:tblGrid>
            <w:tr>
              <w:trPr>
                <w:trHeight w:val="30" w:hRule="atLeast"/>
              </w:trPr>
              <w:tc>
                <w:tcPr>
                  <w:tcW w:w="766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3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"Регистрация смерти, в</w:t>
                  </w:r>
                  <w:r>
                    <w:br/>
                  </w:r>
                  <w:r>
                    <w:rPr>
                      <w:rFonts w:ascii="Times New Roman"/>
                      <w:b w:val="false"/>
                      <w:i w:val="false"/>
                      <w:color w:val="000000"/>
                      <w:sz w:val="20"/>
                    </w:rPr>
                    <w:t>том числе внесение изменений,</w:t>
                  </w:r>
                  <w:r>
                    <w:br/>
                  </w:r>
                  <w:r>
                    <w:rPr>
                      <w:rFonts w:ascii="Times New Roman"/>
                      <w:b w:val="false"/>
                      <w:i w:val="false"/>
                      <w:color w:val="000000"/>
                      <w:sz w:val="20"/>
                    </w:rPr>
                    <w:t>дополнений и исправлений в</w:t>
                  </w:r>
                  <w:r>
                    <w:br/>
                  </w:r>
                  <w:r>
                    <w:rPr>
                      <w:rFonts w:ascii="Times New Roman"/>
                      <w:b w:val="false"/>
                      <w:i w:val="false"/>
                      <w:color w:val="000000"/>
                      <w:sz w:val="20"/>
                    </w:rPr>
                    <w:t>записи актов гражданского</w:t>
                  </w:r>
                  <w:r>
                    <w:br/>
                  </w:r>
                  <w:r>
                    <w:rPr>
                      <w:rFonts w:ascii="Times New Roman"/>
                      <w:b w:val="false"/>
                      <w:i w:val="false"/>
                      <w:color w:val="000000"/>
                      <w:sz w:val="20"/>
                    </w:rPr>
                    <w:t>состояния"</w:t>
                  </w:r>
                </w:p>
              </w:tc>
            </w:tr>
          </w:tbl>
          <w:p/>
        </w:tc>
      </w:tr>
    </w:tbl>
    <w:bookmarkStart w:name="z259" w:id="28"/>
    <w:p>
      <w:pPr>
        <w:spacing w:after="0"/>
        <w:ind w:left="0"/>
        <w:jc w:val="left"/>
      </w:pPr>
      <w:r>
        <w:rPr>
          <w:rFonts w:ascii="Times New Roman"/>
          <w:b/>
          <w:i w:val="false"/>
          <w:color w:val="000000"/>
        </w:rPr>
        <w:t xml:space="preserve"> Справочник бизнес-процессов оказания государственной услуги "Регистрация смерти, в том числе внесение изменений, дополнений и исправлений в записи актов гражданского состояния"</w:t>
      </w:r>
    </w:p>
    <w:bookmarkEnd w:id="28"/>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64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64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1" w:id="29"/>
    <w:p>
      <w:pPr>
        <w:spacing w:after="0"/>
        <w:ind w:left="0"/>
        <w:jc w:val="left"/>
      </w:pPr>
      <w:r>
        <w:rPr>
          <w:rFonts w:ascii="Times New Roman"/>
          <w:b/>
          <w:i w:val="false"/>
          <w:color w:val="000000"/>
        </w:rPr>
        <w:t xml:space="preserve"> Условные обозначения</w:t>
      </w:r>
    </w:p>
    <w:bookmarkEnd w:id="29"/>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35306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3530600" cy="381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665"/>
              <w:gridCol w:w="4541"/>
            </w:tblGrid>
            <w:tr>
              <w:trPr>
                <w:trHeight w:val="30" w:hRule="atLeast"/>
              </w:trPr>
              <w:tc>
                <w:tcPr>
                  <w:tcW w:w="7665"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41"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постановлению акимата</w:t>
                  </w:r>
                  <w:r>
                    <w:br/>
                  </w:r>
                  <w:r>
                    <w:rPr>
                      <w:rFonts w:ascii="Times New Roman"/>
                      <w:b w:val="false"/>
                      <w:i w:val="false"/>
                      <w:color w:val="000000"/>
                      <w:sz w:val="20"/>
                    </w:rPr>
                    <w:t>от 12 мая 2016 года № 220</w:t>
                  </w:r>
                </w:p>
              </w:tc>
            </w:tr>
          </w:tbl>
          <w:p/>
        </w:tc>
      </w:tr>
    </w:tbl>
    <w:bookmarkStart w:name="z264" w:id="30"/>
    <w:p>
      <w:pPr>
        <w:spacing w:after="0"/>
        <w:ind w:left="0"/>
        <w:jc w:val="left"/>
      </w:pPr>
      <w:r>
        <w:rPr>
          <w:rFonts w:ascii="Times New Roman"/>
          <w:b/>
          <w:i w:val="false"/>
          <w:color w:val="000000"/>
        </w:rPr>
        <w:t xml:space="preserve"> Регламент государственной услуги "Регистрация расторжения брака (супружества), в том числе внесение изменений, дополнений и исправлений в записи актов гражданского состояния"</w:t>
      </w:r>
      <w:r>
        <w:br/>
      </w:r>
      <w:r>
        <w:rPr>
          <w:rFonts w:ascii="Times New Roman"/>
          <w:b/>
          <w:i w:val="false"/>
          <w:color w:val="000000"/>
        </w:rPr>
        <w:t>1. Общие положения</w:t>
      </w:r>
    </w:p>
    <w:bookmarkEnd w:id="30"/>
    <w:p>
      <w:pPr>
        <w:spacing w:after="0"/>
        <w:ind w:left="0"/>
        <w:jc w:val="left"/>
      </w:pPr>
      <w:r>
        <w:rPr>
          <w:rFonts w:ascii="Times New Roman"/>
          <w:b w:val="false"/>
          <w:i w:val="false"/>
          <w:color w:val="000000"/>
          <w:sz w:val="28"/>
        </w:rPr>
        <w:t>      </w:t>
      </w:r>
      <w:r>
        <w:rPr>
          <w:rFonts w:ascii="Times New Roman"/>
          <w:b w:val="false"/>
          <w:i w:val="false"/>
          <w:color w:val="000000"/>
          <w:sz w:val="28"/>
        </w:rPr>
        <w:t>1. Государственная услуга "Регистрация расторжения брака (супружества), в том числе внесение изменений, дополнений и исправлений в записи актов гражданского состояния" (далее – государственная услуга) оказывается местными исполнительными органами районов и городов областного значения (далее – услугодатель).</w:t>
      </w:r>
      <w:r>
        <w:br/>
      </w:r>
      <w:r>
        <w:rPr>
          <w:rFonts w:ascii="Times New Roman"/>
          <w:b w:val="false"/>
          <w:i w:val="false"/>
          <w:color w:val="000000"/>
          <w:sz w:val="28"/>
        </w:rPr>
        <w:t>
      </w:t>
      </w:r>
      <w:r>
        <w:rPr>
          <w:rFonts w:ascii="Times New Roman"/>
          <w:b w:val="false"/>
          <w:i w:val="false"/>
          <w:color w:val="000000"/>
          <w:sz w:val="28"/>
        </w:rPr>
        <w:t>Прием заявления и выдача результата оказания государственной услуги осуществляется на альтернативной основе через:</w:t>
      </w:r>
      <w:r>
        <w:br/>
      </w:r>
      <w:r>
        <w:rPr>
          <w:rFonts w:ascii="Times New Roman"/>
          <w:b w:val="false"/>
          <w:i w:val="false"/>
          <w:color w:val="000000"/>
          <w:sz w:val="28"/>
        </w:rPr>
        <w:t>
      </w:t>
      </w:r>
      <w:r>
        <w:rPr>
          <w:rFonts w:ascii="Times New Roman"/>
          <w:b w:val="false"/>
          <w:i w:val="false"/>
          <w:color w:val="000000"/>
          <w:sz w:val="28"/>
        </w:rPr>
        <w:t>1) местный исполнительный орган районов и городов областного значения, акимы поселков, сел, сельских округов;</w:t>
      </w:r>
      <w:r>
        <w:br/>
      </w:r>
      <w:r>
        <w:rPr>
          <w:rFonts w:ascii="Times New Roman"/>
          <w:b w:val="false"/>
          <w:i w:val="false"/>
          <w:color w:val="000000"/>
          <w:sz w:val="28"/>
        </w:rPr>
        <w:t>
      </w:t>
      </w:r>
      <w:r>
        <w:rPr>
          <w:rFonts w:ascii="Times New Roman"/>
          <w:b w:val="false"/>
          <w:i w:val="false"/>
          <w:color w:val="000000"/>
          <w:sz w:val="28"/>
        </w:rPr>
        <w:t xml:space="preserve">2) департамент "Центр обслуживания населения" - филиал некоммерческого акционерного общества "Государственная корпорация "Правительство для граждан" по Костанайской области (далее – Государственная корпорация); </w:t>
      </w:r>
      <w:r>
        <w:br/>
      </w:r>
      <w:r>
        <w:rPr>
          <w:rFonts w:ascii="Times New Roman"/>
          <w:b w:val="false"/>
          <w:i w:val="false"/>
          <w:color w:val="000000"/>
          <w:sz w:val="28"/>
        </w:rPr>
        <w:t>
      </w:t>
      </w:r>
      <w:r>
        <w:rPr>
          <w:rFonts w:ascii="Times New Roman"/>
          <w:b w:val="false"/>
          <w:i w:val="false"/>
          <w:color w:val="000000"/>
          <w:sz w:val="28"/>
        </w:rPr>
        <w:t>3) веб-портал "электронного правительства": www.egov.kz (далее – Портал).</w:t>
      </w:r>
      <w:r>
        <w:br/>
      </w:r>
      <w:r>
        <w:rPr>
          <w:rFonts w:ascii="Times New Roman"/>
          <w:b w:val="false"/>
          <w:i w:val="false"/>
          <w:color w:val="000000"/>
          <w:sz w:val="28"/>
        </w:rPr>
        <w:t>
      </w:t>
      </w:r>
      <w:r>
        <w:rPr>
          <w:rFonts w:ascii="Times New Roman"/>
          <w:b w:val="false"/>
          <w:i w:val="false"/>
          <w:color w:val="000000"/>
          <w:sz w:val="28"/>
        </w:rPr>
        <w:t>2. Форма оказания государственной услуги: электронная (частично автоматизированная) и (или) бумажная.</w:t>
      </w:r>
      <w:r>
        <w:br/>
      </w:r>
      <w:r>
        <w:rPr>
          <w:rFonts w:ascii="Times New Roman"/>
          <w:b w:val="false"/>
          <w:i w:val="false"/>
          <w:color w:val="000000"/>
          <w:sz w:val="28"/>
        </w:rPr>
        <w:t>
      </w:t>
      </w:r>
      <w:r>
        <w:rPr>
          <w:rFonts w:ascii="Times New Roman"/>
          <w:b w:val="false"/>
          <w:i w:val="false"/>
          <w:color w:val="000000"/>
          <w:sz w:val="28"/>
        </w:rPr>
        <w:t>3. Результат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свидетельство о государственной регистрации расторжения брака (супружества), повторное свидетельство о расторжении брака (супружества) с внесенными изменениями, дополнениями и исправлениями на бумажном носителе при предъявлении документа, удостоверяющего личность.</w:t>
      </w:r>
      <w:r>
        <w:br/>
      </w:r>
      <w:r>
        <w:rPr>
          <w:rFonts w:ascii="Times New Roman"/>
          <w:b w:val="false"/>
          <w:i w:val="false"/>
          <w:color w:val="000000"/>
          <w:sz w:val="28"/>
        </w:rPr>
        <w:t>
      </w:t>
      </w:r>
      <w:r>
        <w:rPr>
          <w:rFonts w:ascii="Times New Roman"/>
          <w:b w:val="false"/>
          <w:i w:val="false"/>
          <w:color w:val="000000"/>
          <w:sz w:val="28"/>
        </w:rPr>
        <w:t>На портале в "личный кабинет" услугополучателя направляется уведомление о приеме электронного заявления и назначения даты регистрации расторжения брака (супружества) в форме электронного документа, удостоверенного электронно-цифровой подписью (далее – ЭЦП) уполномоченного лица услугодателя.</w:t>
      </w:r>
      <w:r>
        <w:br/>
      </w:r>
      <w:r>
        <w:rPr>
          <w:rFonts w:ascii="Times New Roman"/>
          <w:b w:val="false"/>
          <w:i w:val="false"/>
          <w:color w:val="000000"/>
          <w:sz w:val="28"/>
        </w:rPr>
        <w:t>
      </w:t>
      </w:r>
      <w:r>
        <w:rPr>
          <w:rFonts w:ascii="Times New Roman"/>
          <w:b w:val="false"/>
          <w:i w:val="false"/>
          <w:color w:val="000000"/>
          <w:sz w:val="28"/>
        </w:rPr>
        <w:t>Форма предоставления результата оказания государственной услуги: бумажная.</w:t>
      </w:r>
      <w:r>
        <w:br/>
      </w:r>
      <w:r>
        <w:rPr>
          <w:rFonts w:ascii="Times New Roman"/>
          <w:b w:val="false"/>
          <w:i w:val="false"/>
          <w:color w:val="000000"/>
          <w:sz w:val="28"/>
        </w:rPr>
        <w:t>
</w:t>
      </w:r>
    </w:p>
    <w:bookmarkStart w:name="z276" w:id="31"/>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31"/>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Основанием для начала процедуры (действия) по оказанию государственной услуги является заявление и документы согласно </w:t>
      </w:r>
      <w:r>
        <w:rPr>
          <w:rFonts w:ascii="Times New Roman"/>
          <w:b w:val="false"/>
          <w:i w:val="false"/>
          <w:color w:val="000000"/>
          <w:sz w:val="28"/>
        </w:rPr>
        <w:t>пункту 9</w:t>
      </w:r>
      <w:r>
        <w:rPr>
          <w:rFonts w:ascii="Times New Roman"/>
          <w:b w:val="false"/>
          <w:i w:val="false"/>
          <w:color w:val="000000"/>
          <w:sz w:val="28"/>
        </w:rPr>
        <w:t xml:space="preserve"> Стандарта</w:t>
      </w:r>
      <w:r>
        <w:rPr>
          <w:rFonts w:ascii="Times New Roman"/>
          <w:b w:val="false"/>
          <w:i w:val="false"/>
          <w:color w:val="000000"/>
          <w:sz w:val="28"/>
        </w:rPr>
        <w:t xml:space="preserve"> государственной услуги "Регистрация расторжения брака (супружества), в том числе внесение изменений, дополнений и исправлений в записи актов гражданского состояния", утвержденного приказом Министра юстиции Республики Казахстан от 17 апреля 2015 года </w:t>
      </w:r>
      <w:r>
        <w:rPr>
          <w:rFonts w:ascii="Times New Roman"/>
          <w:b w:val="false"/>
          <w:i w:val="false"/>
          <w:color w:val="000000"/>
          <w:sz w:val="28"/>
        </w:rPr>
        <w:t>№ 219</w:t>
      </w:r>
      <w:r>
        <w:rPr>
          <w:rFonts w:ascii="Times New Roman"/>
          <w:b w:val="false"/>
          <w:i w:val="false"/>
          <w:color w:val="000000"/>
          <w:sz w:val="28"/>
        </w:rPr>
        <w:t xml:space="preserve"> "Об утверждении стандартов государственных услуг по вопросам регистрации актов гражданского состояния и апостилирования" (зарегистрировано в Реестре государственной регистрации нормативных правовых актов под № 11374) (далее – Стандарт), (далее – пакет документов), либо запроса в форме электронного документа, удостоверенного ЭЦП услугополучателя.</w:t>
      </w:r>
      <w:r>
        <w:br/>
      </w:r>
      <w:r>
        <w:rPr>
          <w:rFonts w:ascii="Times New Roman"/>
          <w:b w:val="false"/>
          <w:i w:val="false"/>
          <w:color w:val="000000"/>
          <w:sz w:val="28"/>
        </w:rPr>
        <w:t>
      </w:t>
      </w:r>
      <w:r>
        <w:rPr>
          <w:rFonts w:ascii="Times New Roman"/>
          <w:b w:val="false"/>
          <w:i w:val="false"/>
          <w:color w:val="000000"/>
          <w:sz w:val="28"/>
        </w:rPr>
        <w:t>5. Содержание процедуры (действия), входящей в состав процесса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1) сотрудник канцелярии услугодателя принимает и регистрирует пакет документов, 15 (пятнадцать) минут.</w:t>
      </w:r>
      <w:r>
        <w:br/>
      </w:r>
      <w:r>
        <w:rPr>
          <w:rFonts w:ascii="Times New Roman"/>
          <w:b w:val="false"/>
          <w:i w:val="false"/>
          <w:color w:val="000000"/>
          <w:sz w:val="28"/>
        </w:rPr>
        <w:t>
      </w:t>
      </w:r>
      <w:r>
        <w:rPr>
          <w:rFonts w:ascii="Times New Roman"/>
          <w:b w:val="false"/>
          <w:i w:val="false"/>
          <w:color w:val="000000"/>
          <w:sz w:val="28"/>
        </w:rPr>
        <w:t>Результат процедуры (действия) – прием и регистрация пакета документов;</w:t>
      </w:r>
      <w:r>
        <w:br/>
      </w:r>
      <w:r>
        <w:rPr>
          <w:rFonts w:ascii="Times New Roman"/>
          <w:b w:val="false"/>
          <w:i w:val="false"/>
          <w:color w:val="000000"/>
          <w:sz w:val="28"/>
        </w:rPr>
        <w:t>
      </w:t>
      </w:r>
      <w:r>
        <w:rPr>
          <w:rFonts w:ascii="Times New Roman"/>
          <w:b w:val="false"/>
          <w:i w:val="false"/>
          <w:color w:val="000000"/>
          <w:sz w:val="28"/>
        </w:rPr>
        <w:t>2) руководитель услугодателя определяет ответственного исполнителя услугодателя и налагает соответствующую визу, 4 (четыре) часа.</w:t>
      </w:r>
      <w:r>
        <w:br/>
      </w:r>
      <w:r>
        <w:rPr>
          <w:rFonts w:ascii="Times New Roman"/>
          <w:b w:val="false"/>
          <w:i w:val="false"/>
          <w:color w:val="000000"/>
          <w:sz w:val="28"/>
        </w:rPr>
        <w:t>
      </w:t>
      </w:r>
      <w:r>
        <w:rPr>
          <w:rFonts w:ascii="Times New Roman"/>
          <w:b w:val="false"/>
          <w:i w:val="false"/>
          <w:color w:val="000000"/>
          <w:sz w:val="28"/>
        </w:rPr>
        <w:t>Результат процедуры (действия) – виза руководителя услугодателя;</w:t>
      </w:r>
      <w:r>
        <w:br/>
      </w:r>
      <w:r>
        <w:rPr>
          <w:rFonts w:ascii="Times New Roman"/>
          <w:b w:val="false"/>
          <w:i w:val="false"/>
          <w:color w:val="000000"/>
          <w:sz w:val="28"/>
        </w:rPr>
        <w:t>
      </w:t>
      </w:r>
      <w:r>
        <w:rPr>
          <w:rFonts w:ascii="Times New Roman"/>
          <w:b w:val="false"/>
          <w:i w:val="false"/>
          <w:color w:val="000000"/>
          <w:sz w:val="28"/>
        </w:rPr>
        <w:t>3) ответственный исполнитель услугодателя готовит проект результата оказания государственной услуги, 1 (один) рабочий день;</w:t>
      </w:r>
      <w:r>
        <w:br/>
      </w:r>
      <w:r>
        <w:rPr>
          <w:rFonts w:ascii="Times New Roman"/>
          <w:b w:val="false"/>
          <w:i w:val="false"/>
          <w:color w:val="000000"/>
          <w:sz w:val="28"/>
        </w:rPr>
        <w:t>
      </w:t>
      </w:r>
      <w:r>
        <w:rPr>
          <w:rFonts w:ascii="Times New Roman"/>
          <w:b w:val="false"/>
          <w:i w:val="false"/>
          <w:color w:val="000000"/>
          <w:sz w:val="28"/>
        </w:rPr>
        <w:t>регистрация расторжения брака (супружества) на основании вступившего в законную силу решения суда, о расторжении брака в течение 1 (один) рабочего дня (день приема не входит в срок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при необходимости направления заявления о регистрации расторжения брака на основании вступившего в законную силу решения суда по месту его вынесения в другую территориальную единицу - 29 (двадцать девять) календарных дней;</w:t>
      </w:r>
      <w:r>
        <w:br/>
      </w:r>
      <w:r>
        <w:rPr>
          <w:rFonts w:ascii="Times New Roman"/>
          <w:b w:val="false"/>
          <w:i w:val="false"/>
          <w:color w:val="000000"/>
          <w:sz w:val="28"/>
        </w:rPr>
        <w:t>
      </w:t>
      </w:r>
      <w:r>
        <w:rPr>
          <w:rFonts w:ascii="Times New Roman"/>
          <w:b w:val="false"/>
          <w:i w:val="false"/>
          <w:color w:val="000000"/>
          <w:sz w:val="28"/>
        </w:rPr>
        <w:t xml:space="preserve">регистрация расторжения брака (супружества) на основании: вступившего в законную силу решения суда о признании супруга безвестно отсутствующим, либо недееспособным, также приговора суда об осуждении супруга за совершение преступления к лишению свободы на срок не менее трех лет - 44 (сорокачетырех) календарных дней, с уведомлением в недельный срок со дня поступления заявления супруга, находящегося в заключении, либо опекуна недееспособного супруга или опекуна над имуществом признанного безвестно отсутствующего супруга; </w:t>
      </w:r>
      <w:r>
        <w:br/>
      </w:r>
      <w:r>
        <w:rPr>
          <w:rFonts w:ascii="Times New Roman"/>
          <w:b w:val="false"/>
          <w:i w:val="false"/>
          <w:color w:val="000000"/>
          <w:sz w:val="28"/>
        </w:rPr>
        <w:t>
      </w:t>
      </w:r>
      <w:r>
        <w:rPr>
          <w:rFonts w:ascii="Times New Roman"/>
          <w:b w:val="false"/>
          <w:i w:val="false"/>
          <w:color w:val="000000"/>
          <w:sz w:val="28"/>
        </w:rPr>
        <w:t>государственная регистрация расторжения брака (супружества) по взаимному согласию супругов, не имеющих несовершеннолетних детей, оказывается по истечении месячного срока со дня подачи заявления;</w:t>
      </w:r>
      <w:r>
        <w:br/>
      </w:r>
      <w:r>
        <w:rPr>
          <w:rFonts w:ascii="Times New Roman"/>
          <w:b w:val="false"/>
          <w:i w:val="false"/>
          <w:color w:val="000000"/>
          <w:sz w:val="28"/>
        </w:rPr>
        <w:t>
      </w:t>
      </w:r>
      <w:r>
        <w:rPr>
          <w:rFonts w:ascii="Times New Roman"/>
          <w:b w:val="false"/>
          <w:i w:val="false"/>
          <w:color w:val="000000"/>
          <w:sz w:val="28"/>
        </w:rPr>
        <w:t>при необходимости дополнительной проверки пакета документов, установленных пунктом 9 Стандарта, срок оказания услуги продлевается не более чем на 29 (двадцать девять) календарных дней, с уведомлением услугополучателя в течение 2 (два) календарных дней с момента продления срока рассмотрения;</w:t>
      </w:r>
      <w:r>
        <w:br/>
      </w:r>
      <w:r>
        <w:rPr>
          <w:rFonts w:ascii="Times New Roman"/>
          <w:b w:val="false"/>
          <w:i w:val="false"/>
          <w:color w:val="000000"/>
          <w:sz w:val="28"/>
        </w:rPr>
        <w:t>
      </w:t>
      </w:r>
      <w:r>
        <w:rPr>
          <w:rFonts w:ascii="Times New Roman"/>
          <w:b w:val="false"/>
          <w:i w:val="false"/>
          <w:color w:val="000000"/>
          <w:sz w:val="28"/>
        </w:rPr>
        <w:t>заявление о внесении изменений, дополнений и исправлений в запись акта гражданского состояния - 14 (четырнадцать) календарных дней, при необходимости запроса в другие государственные органы, срок оказания услуги продлевается не более чем на 29 (двадцать девять) календарных дней с уведомлением услугополучателя в течение 2 (два) календарных дней.</w:t>
      </w:r>
      <w:r>
        <w:br/>
      </w:r>
      <w:r>
        <w:rPr>
          <w:rFonts w:ascii="Times New Roman"/>
          <w:b w:val="false"/>
          <w:i w:val="false"/>
          <w:color w:val="000000"/>
          <w:sz w:val="28"/>
        </w:rPr>
        <w:t>
      </w:t>
      </w:r>
      <w:r>
        <w:rPr>
          <w:rFonts w:ascii="Times New Roman"/>
          <w:b w:val="false"/>
          <w:i w:val="false"/>
          <w:color w:val="000000"/>
          <w:sz w:val="28"/>
        </w:rPr>
        <w:t>Результат процедуры (действия) – проект результата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4) руководитель услугодателя подписывает проект результата оказания государственной услуги, 4 (четыре) часа.</w:t>
      </w:r>
      <w:r>
        <w:br/>
      </w:r>
      <w:r>
        <w:rPr>
          <w:rFonts w:ascii="Times New Roman"/>
          <w:b w:val="false"/>
          <w:i w:val="false"/>
          <w:color w:val="000000"/>
          <w:sz w:val="28"/>
        </w:rPr>
        <w:t>
      </w:t>
      </w:r>
      <w:r>
        <w:rPr>
          <w:rFonts w:ascii="Times New Roman"/>
          <w:b w:val="false"/>
          <w:i w:val="false"/>
          <w:color w:val="000000"/>
          <w:sz w:val="28"/>
        </w:rPr>
        <w:t>Результат процедуры (действия) – подписанный результат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5) сотруднику канцелярии услугодателя выдает результат оказания государственной услуги, 15 (пятнадцать) минут.</w:t>
      </w:r>
      <w:r>
        <w:br/>
      </w:r>
      <w:r>
        <w:rPr>
          <w:rFonts w:ascii="Times New Roman"/>
          <w:b w:val="false"/>
          <w:i w:val="false"/>
          <w:color w:val="000000"/>
          <w:sz w:val="28"/>
        </w:rPr>
        <w:t>
      </w:t>
      </w:r>
      <w:r>
        <w:rPr>
          <w:rFonts w:ascii="Times New Roman"/>
          <w:b w:val="false"/>
          <w:i w:val="false"/>
          <w:color w:val="000000"/>
          <w:sz w:val="28"/>
        </w:rPr>
        <w:t>Результат процедуры (действия) – выдача результата оказания государственной услуги.</w:t>
      </w:r>
      <w:r>
        <w:br/>
      </w:r>
      <w:r>
        <w:rPr>
          <w:rFonts w:ascii="Times New Roman"/>
          <w:b w:val="false"/>
          <w:i w:val="false"/>
          <w:color w:val="000000"/>
          <w:sz w:val="28"/>
        </w:rPr>
        <w:t>
</w:t>
      </w:r>
    </w:p>
    <w:bookmarkStart w:name="z295" w:id="32"/>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32"/>
    <w:p>
      <w:pPr>
        <w:spacing w:after="0"/>
        <w:ind w:left="0"/>
        <w:jc w:val="left"/>
      </w:pPr>
      <w:r>
        <w:rPr>
          <w:rFonts w:ascii="Times New Roman"/>
          <w:b w:val="false"/>
          <w:i w:val="false"/>
          <w:color w:val="000000"/>
          <w:sz w:val="28"/>
        </w:rPr>
        <w:t>      </w:t>
      </w:r>
      <w:r>
        <w:rPr>
          <w:rFonts w:ascii="Times New Roman"/>
          <w:b w:val="false"/>
          <w:i w:val="false"/>
          <w:color w:val="000000"/>
          <w:sz w:val="28"/>
        </w:rPr>
        <w:t>6. Перечень структурных подразделений услугодателя, участвующих в процессе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сотрудник канцелярии услугодателя;</w:t>
      </w:r>
      <w:r>
        <w:br/>
      </w:r>
      <w:r>
        <w:rPr>
          <w:rFonts w:ascii="Times New Roman"/>
          <w:b w:val="false"/>
          <w:i w:val="false"/>
          <w:color w:val="000000"/>
          <w:sz w:val="28"/>
        </w:rPr>
        <w:t>
      </w:t>
      </w:r>
      <w:r>
        <w:rPr>
          <w:rFonts w:ascii="Times New Roman"/>
          <w:b w:val="false"/>
          <w:i w:val="false"/>
          <w:color w:val="000000"/>
          <w:sz w:val="28"/>
        </w:rPr>
        <w:t>руководитель услугодателя;</w:t>
      </w:r>
      <w:r>
        <w:br/>
      </w:r>
      <w:r>
        <w:rPr>
          <w:rFonts w:ascii="Times New Roman"/>
          <w:b w:val="false"/>
          <w:i w:val="false"/>
          <w:color w:val="000000"/>
          <w:sz w:val="28"/>
        </w:rPr>
        <w:t>
      </w:t>
      </w:r>
      <w:r>
        <w:rPr>
          <w:rFonts w:ascii="Times New Roman"/>
          <w:b w:val="false"/>
          <w:i w:val="false"/>
          <w:color w:val="000000"/>
          <w:sz w:val="28"/>
        </w:rPr>
        <w:t>ответственный исполнитель услугодателя.</w:t>
      </w:r>
      <w:r>
        <w:br/>
      </w:r>
      <w:r>
        <w:rPr>
          <w:rFonts w:ascii="Times New Roman"/>
          <w:b w:val="false"/>
          <w:i w:val="false"/>
          <w:color w:val="000000"/>
          <w:sz w:val="28"/>
        </w:rPr>
        <w:t>
      </w:t>
      </w:r>
      <w:r>
        <w:rPr>
          <w:rFonts w:ascii="Times New Roman"/>
          <w:b w:val="false"/>
          <w:i w:val="false"/>
          <w:color w:val="000000"/>
          <w:sz w:val="28"/>
        </w:rPr>
        <w:t>7. Описание последовательности процедур (действий) между структурными подразделениями (работниками) услугодателя:</w:t>
      </w:r>
      <w:r>
        <w:br/>
      </w:r>
      <w:r>
        <w:rPr>
          <w:rFonts w:ascii="Times New Roman"/>
          <w:b w:val="false"/>
          <w:i w:val="false"/>
          <w:color w:val="000000"/>
          <w:sz w:val="28"/>
        </w:rPr>
        <w:t>
      </w:t>
      </w:r>
      <w:r>
        <w:rPr>
          <w:rFonts w:ascii="Times New Roman"/>
          <w:b w:val="false"/>
          <w:i w:val="false"/>
          <w:color w:val="000000"/>
          <w:sz w:val="28"/>
        </w:rPr>
        <w:t>1) сотрудник канцелярии услугодателя проводит прием и регистрацию пакета документов и передает руководителю услугодателя, 15 (пятнадцать) минут;</w:t>
      </w:r>
      <w:r>
        <w:br/>
      </w:r>
      <w:r>
        <w:rPr>
          <w:rFonts w:ascii="Times New Roman"/>
          <w:b w:val="false"/>
          <w:i w:val="false"/>
          <w:color w:val="000000"/>
          <w:sz w:val="28"/>
        </w:rPr>
        <w:t>
      </w:t>
      </w:r>
      <w:r>
        <w:rPr>
          <w:rFonts w:ascii="Times New Roman"/>
          <w:b w:val="false"/>
          <w:i w:val="false"/>
          <w:color w:val="000000"/>
          <w:sz w:val="28"/>
        </w:rPr>
        <w:t>2) руководитель услугодателя определяет ответственного исполнителя и налагает соответствующую визу и передает ответственному исполнителю, 4 (четыре) часа;</w:t>
      </w:r>
      <w:r>
        <w:br/>
      </w:r>
      <w:r>
        <w:rPr>
          <w:rFonts w:ascii="Times New Roman"/>
          <w:b w:val="false"/>
          <w:i w:val="false"/>
          <w:color w:val="000000"/>
          <w:sz w:val="28"/>
        </w:rPr>
        <w:t>
      </w:t>
      </w:r>
      <w:r>
        <w:rPr>
          <w:rFonts w:ascii="Times New Roman"/>
          <w:b w:val="false"/>
          <w:i w:val="false"/>
          <w:color w:val="000000"/>
          <w:sz w:val="28"/>
        </w:rPr>
        <w:t>3) ответственный исполнитель услугодателя готовит проект результата оказания государственной услуги и передает руководителю услугодателя, 1 (один) рабочий день;</w:t>
      </w:r>
      <w:r>
        <w:br/>
      </w:r>
      <w:r>
        <w:rPr>
          <w:rFonts w:ascii="Times New Roman"/>
          <w:b w:val="false"/>
          <w:i w:val="false"/>
          <w:color w:val="000000"/>
          <w:sz w:val="28"/>
        </w:rPr>
        <w:t>
      </w:t>
      </w:r>
      <w:r>
        <w:rPr>
          <w:rFonts w:ascii="Times New Roman"/>
          <w:b w:val="false"/>
          <w:i w:val="false"/>
          <w:color w:val="000000"/>
          <w:sz w:val="28"/>
        </w:rPr>
        <w:t>регистрация расторжения брака (супружества) на основании вступившего в законную силу решения суда, о расторжении брака в течение 1 (один) рабочего дня (день приема не входит в срок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при необходимости направления заявления о регистрации расторжения брака на основании вступившего в законную силу решения суда по месту его вынесения в другую территориальную единицу - 29 (двадцать девять) календарных дней;</w:t>
      </w:r>
      <w:r>
        <w:br/>
      </w:r>
      <w:r>
        <w:rPr>
          <w:rFonts w:ascii="Times New Roman"/>
          <w:b w:val="false"/>
          <w:i w:val="false"/>
          <w:color w:val="000000"/>
          <w:sz w:val="28"/>
        </w:rPr>
        <w:t>
      </w:t>
      </w:r>
      <w:r>
        <w:rPr>
          <w:rFonts w:ascii="Times New Roman"/>
          <w:b w:val="false"/>
          <w:i w:val="false"/>
          <w:color w:val="000000"/>
          <w:sz w:val="28"/>
        </w:rPr>
        <w:t>регистрация расторжения брака (супружества) на основании: вступившего в законную силу решения суда о признании супруга безвестно отсутствующим, либо недееспособным, также приговора суда об осуждении супруга за совершение преступления к лишению свободы на срок не менее трех лет - 44 (сорокачетырех) календарных дней, с уведомлением в недельный срок со дня поступления заявления супруга, находящегося в заключении, либо опекуна недееспособного супруга или опекуна над имуществом признанного безвестно отсутствующего супруга;</w:t>
      </w:r>
      <w:r>
        <w:br/>
      </w:r>
      <w:r>
        <w:rPr>
          <w:rFonts w:ascii="Times New Roman"/>
          <w:b w:val="false"/>
          <w:i w:val="false"/>
          <w:color w:val="000000"/>
          <w:sz w:val="28"/>
        </w:rPr>
        <w:t>
      </w:t>
      </w:r>
      <w:r>
        <w:rPr>
          <w:rFonts w:ascii="Times New Roman"/>
          <w:b w:val="false"/>
          <w:i w:val="false"/>
          <w:color w:val="000000"/>
          <w:sz w:val="28"/>
        </w:rPr>
        <w:t>государственная регистрация расторжения брака (супружества) по взаимному согласию супругов, не имеющих несовершеннолетних детей, оказывается по истечении месячного срока со дня подачи заявления;</w:t>
      </w:r>
      <w:r>
        <w:br/>
      </w:r>
      <w:r>
        <w:rPr>
          <w:rFonts w:ascii="Times New Roman"/>
          <w:b w:val="false"/>
          <w:i w:val="false"/>
          <w:color w:val="000000"/>
          <w:sz w:val="28"/>
        </w:rPr>
        <w:t>
      </w:t>
      </w:r>
      <w:r>
        <w:rPr>
          <w:rFonts w:ascii="Times New Roman"/>
          <w:b w:val="false"/>
          <w:i w:val="false"/>
          <w:color w:val="000000"/>
          <w:sz w:val="28"/>
        </w:rPr>
        <w:t xml:space="preserve">при необходимости дополнительной проверки пакета документов, установленных </w:t>
      </w:r>
      <w:r>
        <w:rPr>
          <w:rFonts w:ascii="Times New Roman"/>
          <w:b w:val="false"/>
          <w:i w:val="false"/>
          <w:color w:val="000000"/>
          <w:sz w:val="28"/>
        </w:rPr>
        <w:t>пунктом 9</w:t>
      </w:r>
      <w:r>
        <w:rPr>
          <w:rFonts w:ascii="Times New Roman"/>
          <w:b w:val="false"/>
          <w:i w:val="false"/>
          <w:color w:val="000000"/>
          <w:sz w:val="28"/>
        </w:rPr>
        <w:t xml:space="preserve"> Стандарта</w:t>
      </w:r>
      <w:r>
        <w:rPr>
          <w:rFonts w:ascii="Times New Roman"/>
          <w:b w:val="false"/>
          <w:i w:val="false"/>
          <w:color w:val="000000"/>
          <w:sz w:val="28"/>
        </w:rPr>
        <w:t>, срок оказания услуги продлевается не более чем на 29 (двадцать девять) календарных дней, с уведомлением услугополучателя в течение 2 (два) календарных дней с момента продления срока рассмотрения;</w:t>
      </w:r>
      <w:r>
        <w:br/>
      </w:r>
      <w:r>
        <w:rPr>
          <w:rFonts w:ascii="Times New Roman"/>
          <w:b w:val="false"/>
          <w:i w:val="false"/>
          <w:color w:val="000000"/>
          <w:sz w:val="28"/>
        </w:rPr>
        <w:t>
      </w:t>
      </w:r>
      <w:r>
        <w:rPr>
          <w:rFonts w:ascii="Times New Roman"/>
          <w:b w:val="false"/>
          <w:i w:val="false"/>
          <w:color w:val="000000"/>
          <w:sz w:val="28"/>
        </w:rPr>
        <w:t>заявление о внесении изменений, дополнений и исправлений в запись акта гражданского состояния- 14 (четырнадцать) календарных дней, при необходимости запроса в другие государственные органы, срок оказания услуги продлевается не более чем на 29 (двадцать девять) календарных дней с уведомлением услугополучателя в течение 2 (два) календарных дней;</w:t>
      </w:r>
      <w:r>
        <w:br/>
      </w:r>
      <w:r>
        <w:rPr>
          <w:rFonts w:ascii="Times New Roman"/>
          <w:b w:val="false"/>
          <w:i w:val="false"/>
          <w:color w:val="000000"/>
          <w:sz w:val="28"/>
        </w:rPr>
        <w:t>
      </w:t>
      </w:r>
      <w:r>
        <w:rPr>
          <w:rFonts w:ascii="Times New Roman"/>
          <w:b w:val="false"/>
          <w:i w:val="false"/>
          <w:color w:val="000000"/>
          <w:sz w:val="28"/>
        </w:rPr>
        <w:t>4) руководитель услугодателя подписывает проект результата оказания государственной услуги и передает сотруднику канцелярии услугодателя, 4 (четыре) часа;</w:t>
      </w:r>
      <w:r>
        <w:br/>
      </w:r>
      <w:r>
        <w:rPr>
          <w:rFonts w:ascii="Times New Roman"/>
          <w:b w:val="false"/>
          <w:i w:val="false"/>
          <w:color w:val="000000"/>
          <w:sz w:val="28"/>
        </w:rPr>
        <w:t>
      </w:t>
      </w:r>
      <w:r>
        <w:rPr>
          <w:rFonts w:ascii="Times New Roman"/>
          <w:b w:val="false"/>
          <w:i w:val="false"/>
          <w:color w:val="000000"/>
          <w:sz w:val="28"/>
        </w:rPr>
        <w:t>5) сотруднику канцелярии услугодателя выдает результат оказания государственной услуги услугополучателю, 15 (пятнадцать) минут.</w:t>
      </w:r>
      <w:r>
        <w:br/>
      </w:r>
      <w:r>
        <w:rPr>
          <w:rFonts w:ascii="Times New Roman"/>
          <w:b w:val="false"/>
          <w:i w:val="false"/>
          <w:color w:val="000000"/>
          <w:sz w:val="28"/>
        </w:rPr>
        <w:t>
</w:t>
      </w:r>
    </w:p>
    <w:bookmarkStart w:name="z312" w:id="33"/>
    <w:p>
      <w:pPr>
        <w:spacing w:after="0"/>
        <w:ind w:left="0"/>
        <w:jc w:val="left"/>
      </w:pPr>
      <w:r>
        <w:rPr>
          <w:rFonts w:ascii="Times New Roman"/>
          <w:b/>
          <w:i w:val="false"/>
          <w:color w:val="000000"/>
        </w:rPr>
        <w:t xml:space="preserve"> 4. Описание порядка взаимодействия с Государственной корпорацией "Правительство для граждан" и (или) иными услугодателями, а также порядка использования информационных систем в процессе оказания государственной услуги</w:t>
      </w:r>
    </w:p>
    <w:bookmarkEnd w:id="33"/>
    <w:p>
      <w:pPr>
        <w:spacing w:after="0"/>
        <w:ind w:left="0"/>
        <w:jc w:val="left"/>
      </w:pPr>
      <w:r>
        <w:rPr>
          <w:rFonts w:ascii="Times New Roman"/>
          <w:b w:val="false"/>
          <w:i w:val="false"/>
          <w:color w:val="000000"/>
          <w:sz w:val="28"/>
        </w:rPr>
        <w:t>      </w:t>
      </w:r>
      <w:r>
        <w:rPr>
          <w:rFonts w:ascii="Times New Roman"/>
          <w:b w:val="false"/>
          <w:i w:val="false"/>
          <w:color w:val="000000"/>
          <w:sz w:val="28"/>
        </w:rPr>
        <w:t>8. Описание порядка обращения в Государственную корпорацию, длительность обработки запроса услугополучателя:</w:t>
      </w:r>
      <w:r>
        <w:br/>
      </w:r>
      <w:r>
        <w:rPr>
          <w:rFonts w:ascii="Times New Roman"/>
          <w:b w:val="false"/>
          <w:i w:val="false"/>
          <w:color w:val="000000"/>
          <w:sz w:val="28"/>
        </w:rPr>
        <w:t>
      </w:t>
      </w:r>
      <w:r>
        <w:rPr>
          <w:rFonts w:ascii="Times New Roman"/>
          <w:b w:val="false"/>
          <w:i w:val="false"/>
          <w:color w:val="000000"/>
          <w:sz w:val="28"/>
        </w:rPr>
        <w:t>1) работник Государтвенной корпорации проверяет полноту пакета представленных документов и в течение 15 (пятнадцать) минут:</w:t>
      </w:r>
      <w:r>
        <w:br/>
      </w:r>
      <w:r>
        <w:rPr>
          <w:rFonts w:ascii="Times New Roman"/>
          <w:b w:val="false"/>
          <w:i w:val="false"/>
          <w:color w:val="000000"/>
          <w:sz w:val="28"/>
        </w:rPr>
        <w:t>
      </w:t>
      </w:r>
      <w:r>
        <w:rPr>
          <w:rFonts w:ascii="Times New Roman"/>
          <w:b w:val="false"/>
          <w:i w:val="false"/>
          <w:color w:val="000000"/>
          <w:sz w:val="28"/>
        </w:rPr>
        <w:t xml:space="preserve">в случае представления услугополучателем неполного пакета документов, отказывает в приеме заявления и выдает расписку об отказе в приеме пакета документов по форме, согласно </w:t>
      </w:r>
      <w:r>
        <w:rPr>
          <w:rFonts w:ascii="Times New Roman"/>
          <w:b w:val="false"/>
          <w:i w:val="false"/>
          <w:color w:val="000000"/>
          <w:sz w:val="28"/>
        </w:rPr>
        <w:t>приложению 5</w:t>
      </w:r>
      <w:r>
        <w:rPr>
          <w:rFonts w:ascii="Times New Roman"/>
          <w:b w:val="false"/>
          <w:i w:val="false"/>
          <w:color w:val="000000"/>
          <w:sz w:val="28"/>
        </w:rPr>
        <w:t xml:space="preserve"> к </w:t>
      </w:r>
      <w:r>
        <w:rPr>
          <w:rFonts w:ascii="Times New Roman"/>
          <w:b w:val="false"/>
          <w:i w:val="false"/>
          <w:color w:val="000000"/>
          <w:sz w:val="28"/>
        </w:rPr>
        <w:t>Стандарту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в случае предоставления полного пакета документов выдает расписку с указанием номера и даты приема запроса, вида запрашиваемой государственной услуги, количества и названия приложенных документов, даты (времени) и места выдачи документов, фамилии, имени, отчества работника Государственной корпорации, принявшего заявление на оформление документов, фамилии, имени, отчества (при его наличии) услугополучателя, фамилии, имени, отчества (при его наличии) уполномоченного представителя и их контактных телефонов;</w:t>
      </w:r>
      <w:r>
        <w:br/>
      </w:r>
      <w:r>
        <w:rPr>
          <w:rFonts w:ascii="Times New Roman"/>
          <w:b w:val="false"/>
          <w:i w:val="false"/>
          <w:color w:val="000000"/>
          <w:sz w:val="28"/>
        </w:rPr>
        <w:t>
      </w:t>
      </w:r>
      <w:r>
        <w:rPr>
          <w:rFonts w:ascii="Times New Roman"/>
          <w:b w:val="false"/>
          <w:i w:val="false"/>
          <w:color w:val="000000"/>
          <w:sz w:val="28"/>
        </w:rPr>
        <w:t>2) работник Государственной корпорации получает письменное согласие услугополучателя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r>
        <w:br/>
      </w:r>
      <w:r>
        <w:rPr>
          <w:rFonts w:ascii="Times New Roman"/>
          <w:b w:val="false"/>
          <w:i w:val="false"/>
          <w:color w:val="000000"/>
          <w:sz w:val="28"/>
        </w:rPr>
        <w:t>
      </w:t>
      </w:r>
      <w:r>
        <w:rPr>
          <w:rFonts w:ascii="Times New Roman"/>
          <w:b w:val="false"/>
          <w:i w:val="false"/>
          <w:color w:val="000000"/>
          <w:sz w:val="28"/>
        </w:rPr>
        <w:t>3) работник Государственной корпорации направляет пакет документов услугодателю через курьерскую или иную уполномоченную на это связь, в течение 1 (один) дня;</w:t>
      </w:r>
      <w:r>
        <w:br/>
      </w:r>
      <w:r>
        <w:rPr>
          <w:rFonts w:ascii="Times New Roman"/>
          <w:b w:val="false"/>
          <w:i w:val="false"/>
          <w:color w:val="000000"/>
          <w:sz w:val="28"/>
        </w:rPr>
        <w:t>
      </w:t>
      </w:r>
      <w:r>
        <w:rPr>
          <w:rFonts w:ascii="Times New Roman"/>
          <w:b w:val="false"/>
          <w:i w:val="false"/>
          <w:color w:val="000000"/>
          <w:sz w:val="28"/>
        </w:rPr>
        <w:t xml:space="preserve">4) услугодатель готовит результат оказания государственной услуги в сроки, указанные в </w:t>
      </w:r>
      <w:r>
        <w:rPr>
          <w:rFonts w:ascii="Times New Roman"/>
          <w:b w:val="false"/>
          <w:i w:val="false"/>
          <w:color w:val="000000"/>
          <w:sz w:val="28"/>
        </w:rPr>
        <w:t>пункте 7</w:t>
      </w:r>
      <w:r>
        <w:rPr>
          <w:rFonts w:ascii="Times New Roman"/>
          <w:b w:val="false"/>
          <w:i w:val="false"/>
          <w:color w:val="000000"/>
          <w:sz w:val="28"/>
        </w:rPr>
        <w:t xml:space="preserve"> настоящего </w:t>
      </w:r>
      <w:r>
        <w:rPr>
          <w:rFonts w:ascii="Times New Roman"/>
          <w:b w:val="false"/>
          <w:i w:val="false"/>
          <w:color w:val="000000"/>
          <w:sz w:val="28"/>
        </w:rPr>
        <w:t>Регламента</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5) выдача готовых документов осуществляется в Государственной корпорации на основании расписки, при предъявлении удостоверения личности услугополучателя (либо его представителя по нотариально заверенной доверенности).</w:t>
      </w:r>
      <w:r>
        <w:br/>
      </w:r>
      <w:r>
        <w:rPr>
          <w:rFonts w:ascii="Times New Roman"/>
          <w:b w:val="false"/>
          <w:i w:val="false"/>
          <w:color w:val="000000"/>
          <w:sz w:val="28"/>
        </w:rPr>
        <w:t>
      </w:t>
      </w:r>
      <w:r>
        <w:rPr>
          <w:rFonts w:ascii="Times New Roman"/>
          <w:b w:val="false"/>
          <w:i w:val="false"/>
          <w:color w:val="000000"/>
          <w:sz w:val="28"/>
        </w:rPr>
        <w:t>9. Порядок действий услугодателя и услугополучателя при оказании государственной услуги через Портал:</w:t>
      </w:r>
      <w:r>
        <w:br/>
      </w:r>
      <w:r>
        <w:rPr>
          <w:rFonts w:ascii="Times New Roman"/>
          <w:b w:val="false"/>
          <w:i w:val="false"/>
          <w:color w:val="000000"/>
          <w:sz w:val="28"/>
        </w:rPr>
        <w:t>
      </w:t>
      </w:r>
      <w:r>
        <w:rPr>
          <w:rFonts w:ascii="Times New Roman"/>
          <w:b w:val="false"/>
          <w:i w:val="false"/>
          <w:color w:val="000000"/>
          <w:sz w:val="28"/>
        </w:rPr>
        <w:t>1) услугополучатель осуществляет регистрацию, авторизацию на Портале посредством индивидуального идентификационного номера, ЭЦП;</w:t>
      </w:r>
      <w:r>
        <w:br/>
      </w:r>
      <w:r>
        <w:rPr>
          <w:rFonts w:ascii="Times New Roman"/>
          <w:b w:val="false"/>
          <w:i w:val="false"/>
          <w:color w:val="000000"/>
          <w:sz w:val="28"/>
        </w:rPr>
        <w:t>
      </w:t>
      </w:r>
      <w:r>
        <w:rPr>
          <w:rFonts w:ascii="Times New Roman"/>
          <w:b w:val="false"/>
          <w:i w:val="false"/>
          <w:color w:val="000000"/>
          <w:sz w:val="28"/>
        </w:rPr>
        <w:t xml:space="preserve">2) выбор услугополучателем электронной государственной услуги, заполнение полей электронного запроса и прикрепление пакета документов; </w:t>
      </w:r>
      <w:r>
        <w:br/>
      </w:r>
      <w:r>
        <w:rPr>
          <w:rFonts w:ascii="Times New Roman"/>
          <w:b w:val="false"/>
          <w:i w:val="false"/>
          <w:color w:val="000000"/>
          <w:sz w:val="28"/>
        </w:rPr>
        <w:t>
      </w:t>
      </w:r>
      <w:r>
        <w:rPr>
          <w:rFonts w:ascii="Times New Roman"/>
          <w:b w:val="false"/>
          <w:i w:val="false"/>
          <w:color w:val="000000"/>
          <w:sz w:val="28"/>
        </w:rPr>
        <w:t>3) удостоверение электронного запроса для оказания электронной государственной услуги посредством ЭЦП услугополучателя;</w:t>
      </w:r>
      <w:r>
        <w:br/>
      </w:r>
      <w:r>
        <w:rPr>
          <w:rFonts w:ascii="Times New Roman"/>
          <w:b w:val="false"/>
          <w:i w:val="false"/>
          <w:color w:val="000000"/>
          <w:sz w:val="28"/>
        </w:rPr>
        <w:t>
      </w:t>
      </w:r>
      <w:r>
        <w:rPr>
          <w:rFonts w:ascii="Times New Roman"/>
          <w:b w:val="false"/>
          <w:i w:val="false"/>
          <w:color w:val="000000"/>
          <w:sz w:val="28"/>
        </w:rPr>
        <w:t>4) обработка (проверка, регистрация) электронного запроса услугодателем;</w:t>
      </w:r>
      <w:r>
        <w:br/>
      </w:r>
      <w:r>
        <w:rPr>
          <w:rFonts w:ascii="Times New Roman"/>
          <w:b w:val="false"/>
          <w:i w:val="false"/>
          <w:color w:val="000000"/>
          <w:sz w:val="28"/>
        </w:rPr>
        <w:t>
      </w:t>
      </w:r>
      <w:r>
        <w:rPr>
          <w:rFonts w:ascii="Times New Roman"/>
          <w:b w:val="false"/>
          <w:i w:val="false"/>
          <w:color w:val="000000"/>
          <w:sz w:val="28"/>
        </w:rPr>
        <w:t>5) получение услугополучателем уведомления о статусе электронного запроса и сроке оказания государственной услуги в "личный кабинет" услугополучателя на Портале;</w:t>
      </w:r>
      <w:r>
        <w:br/>
      </w:r>
      <w:r>
        <w:rPr>
          <w:rFonts w:ascii="Times New Roman"/>
          <w:b w:val="false"/>
          <w:i w:val="false"/>
          <w:color w:val="000000"/>
          <w:sz w:val="28"/>
        </w:rPr>
        <w:t>
      </w:t>
      </w:r>
      <w:r>
        <w:rPr>
          <w:rFonts w:ascii="Times New Roman"/>
          <w:b w:val="false"/>
          <w:i w:val="false"/>
          <w:color w:val="000000"/>
          <w:sz w:val="28"/>
        </w:rPr>
        <w:t>6) направление услугодателем в "личный кабинет" услугополучателя результата оказания государственной услуги в форме электронного документа, подписанного ЭЦП уполномоченного лица услугодателя;</w:t>
      </w:r>
      <w:r>
        <w:br/>
      </w:r>
      <w:r>
        <w:rPr>
          <w:rFonts w:ascii="Times New Roman"/>
          <w:b w:val="false"/>
          <w:i w:val="false"/>
          <w:color w:val="000000"/>
          <w:sz w:val="28"/>
        </w:rPr>
        <w:t>
      </w:t>
      </w:r>
      <w:r>
        <w:rPr>
          <w:rFonts w:ascii="Times New Roman"/>
          <w:b w:val="false"/>
          <w:i w:val="false"/>
          <w:color w:val="000000"/>
          <w:sz w:val="28"/>
        </w:rPr>
        <w:t>7) получение услугополучателем результата государственной услуги в "личном кабинете" услугополучателя на Портале.</w:t>
      </w:r>
      <w:r>
        <w:br/>
      </w:r>
      <w:r>
        <w:rPr>
          <w:rFonts w:ascii="Times New Roman"/>
          <w:b w:val="false"/>
          <w:i w:val="false"/>
          <w:color w:val="000000"/>
          <w:sz w:val="28"/>
        </w:rPr>
        <w:t>
      </w:t>
      </w:r>
      <w:r>
        <w:rPr>
          <w:rFonts w:ascii="Times New Roman"/>
          <w:b w:val="false"/>
          <w:i w:val="false"/>
          <w:color w:val="000000"/>
          <w:sz w:val="28"/>
        </w:rPr>
        <w:t xml:space="preserve">Диаграмма функционального взаимодействия информационных систем, задействованных в оказании государственной услуги через Портал, указана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w:t>
      </w:r>
      <w:r>
        <w:rPr>
          <w:rFonts w:ascii="Times New Roman"/>
          <w:b w:val="false"/>
          <w:i w:val="false"/>
          <w:color w:val="000000"/>
          <w:sz w:val="28"/>
        </w:rPr>
        <w:t>Регламенту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10.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отражается в справочнике бизнес - процессов оказания государственной услуги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w:t>
      </w:r>
      <w:r>
        <w:rPr>
          <w:rFonts w:ascii="Times New Roman"/>
          <w:b w:val="false"/>
          <w:i w:val="false"/>
          <w:color w:val="000000"/>
          <w:sz w:val="28"/>
        </w:rPr>
        <w:t>Регламенту</w:t>
      </w:r>
      <w:r>
        <w:rPr>
          <w:rFonts w:ascii="Times New Roman"/>
          <w:b w:val="false"/>
          <w:i w:val="false"/>
          <w:color w:val="000000"/>
          <w:sz w:val="28"/>
        </w:rPr>
        <w:t>.</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668"/>
              <w:gridCol w:w="4538"/>
            </w:tblGrid>
            <w:tr>
              <w:trPr>
                <w:trHeight w:val="30" w:hRule="atLeast"/>
              </w:trPr>
              <w:tc>
                <w:tcPr>
                  <w:tcW w:w="766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3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"Регистрация</w:t>
                  </w:r>
                  <w:r>
                    <w:br/>
                  </w:r>
                  <w:r>
                    <w:rPr>
                      <w:rFonts w:ascii="Times New Roman"/>
                      <w:b w:val="false"/>
                      <w:i w:val="false"/>
                      <w:color w:val="000000"/>
                      <w:sz w:val="20"/>
                    </w:rPr>
                    <w:t>расторжения брака</w:t>
                  </w:r>
                  <w:r>
                    <w:br/>
                  </w:r>
                  <w:r>
                    <w:rPr>
                      <w:rFonts w:ascii="Times New Roman"/>
                      <w:b w:val="false"/>
                      <w:i w:val="false"/>
                      <w:color w:val="000000"/>
                      <w:sz w:val="20"/>
                    </w:rPr>
                    <w:t>(супружества), в том числе</w:t>
                  </w:r>
                  <w:r>
                    <w:br/>
                  </w:r>
                  <w:r>
                    <w:rPr>
                      <w:rFonts w:ascii="Times New Roman"/>
                      <w:b w:val="false"/>
                      <w:i w:val="false"/>
                      <w:color w:val="000000"/>
                      <w:sz w:val="20"/>
                    </w:rPr>
                    <w:t>внесение изменений,</w:t>
                  </w:r>
                  <w:r>
                    <w:br/>
                  </w:r>
                  <w:r>
                    <w:rPr>
                      <w:rFonts w:ascii="Times New Roman"/>
                      <w:b w:val="false"/>
                      <w:i w:val="false"/>
                      <w:color w:val="000000"/>
                      <w:sz w:val="20"/>
                    </w:rPr>
                    <w:t>дополнений и исправлений в</w:t>
                  </w:r>
                  <w:r>
                    <w:br/>
                  </w:r>
                  <w:r>
                    <w:rPr>
                      <w:rFonts w:ascii="Times New Roman"/>
                      <w:b w:val="false"/>
                      <w:i w:val="false"/>
                      <w:color w:val="000000"/>
                      <w:sz w:val="20"/>
                    </w:rPr>
                    <w:t>записи актов гражданского</w:t>
                  </w:r>
                  <w:r>
                    <w:br/>
                  </w:r>
                  <w:r>
                    <w:rPr>
                      <w:rFonts w:ascii="Times New Roman"/>
                      <w:b w:val="false"/>
                      <w:i w:val="false"/>
                      <w:color w:val="000000"/>
                      <w:sz w:val="20"/>
                    </w:rPr>
                    <w:t>состояния"</w:t>
                  </w:r>
                </w:p>
              </w:tc>
            </w:tr>
          </w:tbl>
          <w:p/>
        </w:tc>
      </w:tr>
    </w:tbl>
    <w:bookmarkStart w:name="z332" w:id="34"/>
    <w:p>
      <w:pPr>
        <w:spacing w:after="0"/>
        <w:ind w:left="0"/>
        <w:jc w:val="left"/>
      </w:pPr>
      <w:r>
        <w:rPr>
          <w:rFonts w:ascii="Times New Roman"/>
          <w:b/>
          <w:i w:val="false"/>
          <w:color w:val="000000"/>
        </w:rPr>
        <w:t xml:space="preserve"> Диаграмма функционального взаимодействия при оказании государственной услуги через Портал "электронного правительства"</w:t>
      </w:r>
    </w:p>
    <w:bookmarkEnd w:id="34"/>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00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4" w:id="35"/>
    <w:p>
      <w:pPr>
        <w:spacing w:after="0"/>
        <w:ind w:left="0"/>
        <w:jc w:val="left"/>
      </w:pPr>
      <w:r>
        <w:rPr>
          <w:rFonts w:ascii="Times New Roman"/>
          <w:b/>
          <w:i w:val="false"/>
          <w:color w:val="000000"/>
        </w:rPr>
        <w:t xml:space="preserve"> Условные обозначения и сокращения:</w:t>
      </w:r>
    </w:p>
    <w:bookmarkEnd w:id="35"/>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596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596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668"/>
              <w:gridCol w:w="4538"/>
            </w:tblGrid>
            <w:tr>
              <w:trPr>
                <w:trHeight w:val="30" w:hRule="atLeast"/>
              </w:trPr>
              <w:tc>
                <w:tcPr>
                  <w:tcW w:w="766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3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"Регистрация</w:t>
                  </w:r>
                  <w:r>
                    <w:br/>
                  </w:r>
                  <w:r>
                    <w:rPr>
                      <w:rFonts w:ascii="Times New Roman"/>
                      <w:b w:val="false"/>
                      <w:i w:val="false"/>
                      <w:color w:val="000000"/>
                      <w:sz w:val="20"/>
                    </w:rPr>
                    <w:t>расторжения брака</w:t>
                  </w:r>
                  <w:r>
                    <w:br/>
                  </w:r>
                  <w:r>
                    <w:rPr>
                      <w:rFonts w:ascii="Times New Roman"/>
                      <w:b w:val="false"/>
                      <w:i w:val="false"/>
                      <w:color w:val="000000"/>
                      <w:sz w:val="20"/>
                    </w:rPr>
                    <w:t>(супружества), в том числе</w:t>
                  </w:r>
                  <w:r>
                    <w:br/>
                  </w:r>
                  <w:r>
                    <w:rPr>
                      <w:rFonts w:ascii="Times New Roman"/>
                      <w:b w:val="false"/>
                      <w:i w:val="false"/>
                      <w:color w:val="000000"/>
                      <w:sz w:val="20"/>
                    </w:rPr>
                    <w:t>внесение изменений,</w:t>
                  </w:r>
                  <w:r>
                    <w:br/>
                  </w:r>
                  <w:r>
                    <w:rPr>
                      <w:rFonts w:ascii="Times New Roman"/>
                      <w:b w:val="false"/>
                      <w:i w:val="false"/>
                      <w:color w:val="000000"/>
                      <w:sz w:val="20"/>
                    </w:rPr>
                    <w:t>дополнений и исправлений в</w:t>
                  </w:r>
                  <w:r>
                    <w:br/>
                  </w:r>
                  <w:r>
                    <w:rPr>
                      <w:rFonts w:ascii="Times New Roman"/>
                      <w:b w:val="false"/>
                      <w:i w:val="false"/>
                      <w:color w:val="000000"/>
                      <w:sz w:val="20"/>
                    </w:rPr>
                    <w:t>записи актов гражданского</w:t>
                  </w:r>
                  <w:r>
                    <w:br/>
                  </w:r>
                  <w:r>
                    <w:rPr>
                      <w:rFonts w:ascii="Times New Roman"/>
                      <w:b w:val="false"/>
                      <w:i w:val="false"/>
                      <w:color w:val="000000"/>
                      <w:sz w:val="20"/>
                    </w:rPr>
                    <w:t>состояния"</w:t>
                  </w:r>
                </w:p>
              </w:tc>
            </w:tr>
          </w:tbl>
          <w:p/>
        </w:tc>
      </w:tr>
    </w:tbl>
    <w:bookmarkStart w:name="z337" w:id="36"/>
    <w:p>
      <w:pPr>
        <w:spacing w:after="0"/>
        <w:ind w:left="0"/>
        <w:jc w:val="left"/>
      </w:pPr>
      <w:r>
        <w:rPr>
          <w:rFonts w:ascii="Times New Roman"/>
          <w:b/>
          <w:i w:val="false"/>
          <w:color w:val="000000"/>
        </w:rPr>
        <w:t xml:space="preserve"> Справочник бизнес-процессов оказания государственной услуги "Регистрация расторжения брака (супружества), в том числе внесение изменений, дополнений и исправлений в записи актов гражданского состояния"</w:t>
      </w:r>
    </w:p>
    <w:bookmarkEnd w:id="36"/>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34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9" w:id="37"/>
    <w:p>
      <w:pPr>
        <w:spacing w:after="0"/>
        <w:ind w:left="0"/>
        <w:jc w:val="left"/>
      </w:pPr>
      <w:r>
        <w:rPr>
          <w:rFonts w:ascii="Times New Roman"/>
          <w:b/>
          <w:i w:val="false"/>
          <w:color w:val="000000"/>
        </w:rPr>
        <w:t xml:space="preserve"> Условные обозначения</w:t>
      </w:r>
    </w:p>
    <w:bookmarkEnd w:id="37"/>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35687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3568700" cy="377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665"/>
              <w:gridCol w:w="4541"/>
            </w:tblGrid>
            <w:tr>
              <w:trPr>
                <w:trHeight w:val="30" w:hRule="atLeast"/>
              </w:trPr>
              <w:tc>
                <w:tcPr>
                  <w:tcW w:w="7665"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41"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постановлению акимата</w:t>
                  </w:r>
                  <w:r>
                    <w:br/>
                  </w:r>
                  <w:r>
                    <w:rPr>
                      <w:rFonts w:ascii="Times New Roman"/>
                      <w:b w:val="false"/>
                      <w:i w:val="false"/>
                      <w:color w:val="000000"/>
                      <w:sz w:val="20"/>
                    </w:rPr>
                    <w:t>от 12 мая 2016 года № 220</w:t>
                  </w:r>
                </w:p>
              </w:tc>
            </w:tr>
          </w:tbl>
          <w:p/>
        </w:tc>
      </w:tr>
    </w:tbl>
    <w:bookmarkStart w:name="z342" w:id="38"/>
    <w:p>
      <w:pPr>
        <w:spacing w:after="0"/>
        <w:ind w:left="0"/>
        <w:jc w:val="left"/>
      </w:pPr>
      <w:r>
        <w:rPr>
          <w:rFonts w:ascii="Times New Roman"/>
          <w:b/>
          <w:i w:val="false"/>
          <w:color w:val="000000"/>
        </w:rPr>
        <w:t xml:space="preserve"> Регламент государственной услуги "Регистрация заключения брака (супружества), в том числе внесение изменений, дополнений и исправлений в записи актов гражданского состояния"</w:t>
      </w:r>
      <w:r>
        <w:br/>
      </w:r>
      <w:r>
        <w:rPr>
          <w:rFonts w:ascii="Times New Roman"/>
          <w:b/>
          <w:i w:val="false"/>
          <w:color w:val="000000"/>
        </w:rPr>
        <w:t>1. Общие положения</w:t>
      </w:r>
    </w:p>
    <w:bookmarkEnd w:id="38"/>
    <w:p>
      <w:pPr>
        <w:spacing w:after="0"/>
        <w:ind w:left="0"/>
        <w:jc w:val="left"/>
      </w:pPr>
      <w:r>
        <w:rPr>
          <w:rFonts w:ascii="Times New Roman"/>
          <w:b w:val="false"/>
          <w:i w:val="false"/>
          <w:color w:val="000000"/>
          <w:sz w:val="28"/>
        </w:rPr>
        <w:t>      </w:t>
      </w:r>
      <w:r>
        <w:rPr>
          <w:rFonts w:ascii="Times New Roman"/>
          <w:b w:val="false"/>
          <w:i w:val="false"/>
          <w:color w:val="000000"/>
          <w:sz w:val="28"/>
        </w:rPr>
        <w:t>1. Государственная услуга "Регистрация заключения брака (супружества), в том числе внесение изменений, дополнений и исправлений в записи актов гражданского состояния" (далее – государственная услуга) оказывается местными исполнительными органами районов и городов областного значения (далее – услугодатель).</w:t>
      </w:r>
      <w:r>
        <w:br/>
      </w:r>
      <w:r>
        <w:rPr>
          <w:rFonts w:ascii="Times New Roman"/>
          <w:b w:val="false"/>
          <w:i w:val="false"/>
          <w:color w:val="000000"/>
          <w:sz w:val="28"/>
        </w:rPr>
        <w:t>
      </w:t>
      </w:r>
      <w:r>
        <w:rPr>
          <w:rFonts w:ascii="Times New Roman"/>
          <w:b w:val="false"/>
          <w:i w:val="false"/>
          <w:color w:val="000000"/>
          <w:sz w:val="28"/>
        </w:rPr>
        <w:t>Прием заявления и выдача результата оказания государственной услуги осуществляется через:</w:t>
      </w:r>
      <w:r>
        <w:br/>
      </w:r>
      <w:r>
        <w:rPr>
          <w:rFonts w:ascii="Times New Roman"/>
          <w:b w:val="false"/>
          <w:i w:val="false"/>
          <w:color w:val="000000"/>
          <w:sz w:val="28"/>
        </w:rPr>
        <w:t>
      </w:t>
      </w:r>
      <w:r>
        <w:rPr>
          <w:rFonts w:ascii="Times New Roman"/>
          <w:b w:val="false"/>
          <w:i w:val="false"/>
          <w:color w:val="000000"/>
          <w:sz w:val="28"/>
        </w:rPr>
        <w:t>1) местный исполнительный орган районов и городов областного значения, акимы поселков, сел, сельских округов;</w:t>
      </w:r>
      <w:r>
        <w:br/>
      </w:r>
      <w:r>
        <w:rPr>
          <w:rFonts w:ascii="Times New Roman"/>
          <w:b w:val="false"/>
          <w:i w:val="false"/>
          <w:color w:val="000000"/>
          <w:sz w:val="28"/>
        </w:rPr>
        <w:t>
      </w:t>
      </w:r>
      <w:r>
        <w:rPr>
          <w:rFonts w:ascii="Times New Roman"/>
          <w:b w:val="false"/>
          <w:i w:val="false"/>
          <w:color w:val="000000"/>
          <w:sz w:val="28"/>
        </w:rPr>
        <w:t>2) веб-портал "электронного правительства": www.egov.kz (далее – Портал).</w:t>
      </w:r>
      <w:r>
        <w:br/>
      </w:r>
      <w:r>
        <w:rPr>
          <w:rFonts w:ascii="Times New Roman"/>
          <w:b w:val="false"/>
          <w:i w:val="false"/>
          <w:color w:val="000000"/>
          <w:sz w:val="28"/>
        </w:rPr>
        <w:t>
      </w:t>
      </w:r>
      <w:r>
        <w:rPr>
          <w:rFonts w:ascii="Times New Roman"/>
          <w:b w:val="false"/>
          <w:i w:val="false"/>
          <w:color w:val="000000"/>
          <w:sz w:val="28"/>
        </w:rPr>
        <w:t>2. Форма оказания государственной услуги: электронная (частично автоматизированная) и (или) бумажная.</w:t>
      </w:r>
      <w:r>
        <w:br/>
      </w:r>
      <w:r>
        <w:rPr>
          <w:rFonts w:ascii="Times New Roman"/>
          <w:b w:val="false"/>
          <w:i w:val="false"/>
          <w:color w:val="000000"/>
          <w:sz w:val="28"/>
        </w:rPr>
        <w:t>
      </w:t>
      </w:r>
      <w:r>
        <w:rPr>
          <w:rFonts w:ascii="Times New Roman"/>
          <w:b w:val="false"/>
          <w:i w:val="false"/>
          <w:color w:val="000000"/>
          <w:sz w:val="28"/>
        </w:rPr>
        <w:t>3. Результат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свидетельство о государственной регистрации заключения брака (супружества), повторное свидетельство о заключении брака (супружества) с внесенными изменениями, дополнениями и исправлениями либо мотивированный ответ об отказе в оказании государственной услуги на бумажном носителе при предъявлении документа, удостоверяющего личность.</w:t>
      </w:r>
      <w:r>
        <w:br/>
      </w:r>
      <w:r>
        <w:rPr>
          <w:rFonts w:ascii="Times New Roman"/>
          <w:b w:val="false"/>
          <w:i w:val="false"/>
          <w:color w:val="000000"/>
          <w:sz w:val="28"/>
        </w:rPr>
        <w:t>
      </w:t>
      </w:r>
      <w:r>
        <w:rPr>
          <w:rFonts w:ascii="Times New Roman"/>
          <w:b w:val="false"/>
          <w:i w:val="false"/>
          <w:color w:val="000000"/>
          <w:sz w:val="28"/>
        </w:rPr>
        <w:t>На портале в "личный кабинет" услугоплучателя направляется уведомление о приеме электронного заявления и назначения даты государственной регистрации заключения брака (супружества) в форме электронного документа, удостоверенного электронно-цифровой подписью (далее – ЭЦП) уполномоченного лица услугодателя, либо мотивированный ответ об отказе в оказании государственной услуги в форме электронного документа.</w:t>
      </w:r>
      <w:r>
        <w:br/>
      </w:r>
      <w:r>
        <w:rPr>
          <w:rFonts w:ascii="Times New Roman"/>
          <w:b w:val="false"/>
          <w:i w:val="false"/>
          <w:color w:val="000000"/>
          <w:sz w:val="28"/>
        </w:rPr>
        <w:t>
      </w:t>
      </w:r>
      <w:r>
        <w:rPr>
          <w:rFonts w:ascii="Times New Roman"/>
          <w:b w:val="false"/>
          <w:i w:val="false"/>
          <w:color w:val="000000"/>
          <w:sz w:val="28"/>
        </w:rPr>
        <w:t>Форма предоставления результата оказания государственной услуги: бумажная.</w:t>
      </w:r>
      <w:r>
        <w:br/>
      </w:r>
      <w:r>
        <w:rPr>
          <w:rFonts w:ascii="Times New Roman"/>
          <w:b w:val="false"/>
          <w:i w:val="false"/>
          <w:color w:val="000000"/>
          <w:sz w:val="28"/>
        </w:rPr>
        <w:t>
</w:t>
      </w:r>
    </w:p>
    <w:bookmarkStart w:name="z353" w:id="39"/>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39"/>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Основанием для начала процедуры (действия) по оказанию государственной услуги при обращении к услугодателю является заявление и документы согласно </w:t>
      </w:r>
      <w:r>
        <w:rPr>
          <w:rFonts w:ascii="Times New Roman"/>
          <w:b w:val="false"/>
          <w:i w:val="false"/>
          <w:color w:val="000000"/>
          <w:sz w:val="28"/>
        </w:rPr>
        <w:t>пункту 9</w:t>
      </w:r>
      <w:r>
        <w:rPr>
          <w:rFonts w:ascii="Times New Roman"/>
          <w:b w:val="false"/>
          <w:i w:val="false"/>
          <w:color w:val="000000"/>
          <w:sz w:val="28"/>
        </w:rPr>
        <w:t xml:space="preserve"> Стандарта</w:t>
      </w:r>
      <w:r>
        <w:rPr>
          <w:rFonts w:ascii="Times New Roman"/>
          <w:b w:val="false"/>
          <w:i w:val="false"/>
          <w:color w:val="000000"/>
          <w:sz w:val="28"/>
        </w:rPr>
        <w:t xml:space="preserve"> государственной услуги "Регистрация заключения брака (супружества), в том числе внесение изменений, дополнений и исправлений в записи актов гражданского состояния", утвержденного приказом Министра юстиции Республики Казахстан от 17 апреля 2015 года </w:t>
      </w:r>
      <w:r>
        <w:rPr>
          <w:rFonts w:ascii="Times New Roman"/>
          <w:b w:val="false"/>
          <w:i w:val="false"/>
          <w:color w:val="000000"/>
          <w:sz w:val="28"/>
        </w:rPr>
        <w:t>№ 219</w:t>
      </w:r>
      <w:r>
        <w:rPr>
          <w:rFonts w:ascii="Times New Roman"/>
          <w:b w:val="false"/>
          <w:i w:val="false"/>
          <w:color w:val="000000"/>
          <w:sz w:val="28"/>
        </w:rPr>
        <w:t xml:space="preserve"> "Об утверждении стандартов государственных услуг по вопросам регистрации актов гражданского состояния и апостилирования" (зарегистрировано в Реестре государственной регистрации нормативных правовых актов под № 11374) (далее – Стандарт), (далее – пакет документов) либо запроса в форме электронного документа, удостоверенного ЭЦП услугополучателя.</w:t>
      </w:r>
      <w:r>
        <w:br/>
      </w:r>
      <w:r>
        <w:rPr>
          <w:rFonts w:ascii="Times New Roman"/>
          <w:b w:val="false"/>
          <w:i w:val="false"/>
          <w:color w:val="000000"/>
          <w:sz w:val="28"/>
        </w:rPr>
        <w:t>
      </w:t>
      </w:r>
      <w:r>
        <w:rPr>
          <w:rFonts w:ascii="Times New Roman"/>
          <w:b w:val="false"/>
          <w:i w:val="false"/>
          <w:color w:val="000000"/>
          <w:sz w:val="28"/>
        </w:rPr>
        <w:t>5. Содержание процедуры (действия), входящей в состав процесса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1) сотрудник канцелярии услугодателя принимает и регистрирует пакет документов, 15 (пятнадцать) минут.</w:t>
      </w:r>
      <w:r>
        <w:br/>
      </w:r>
      <w:r>
        <w:rPr>
          <w:rFonts w:ascii="Times New Roman"/>
          <w:b w:val="false"/>
          <w:i w:val="false"/>
          <w:color w:val="000000"/>
          <w:sz w:val="28"/>
        </w:rPr>
        <w:t>
      </w:t>
      </w:r>
      <w:r>
        <w:rPr>
          <w:rFonts w:ascii="Times New Roman"/>
          <w:b w:val="false"/>
          <w:i w:val="false"/>
          <w:color w:val="000000"/>
          <w:sz w:val="28"/>
        </w:rPr>
        <w:t>Результат процедуры (действия) – прием и регистрация пакета документов;</w:t>
      </w:r>
      <w:r>
        <w:br/>
      </w:r>
      <w:r>
        <w:rPr>
          <w:rFonts w:ascii="Times New Roman"/>
          <w:b w:val="false"/>
          <w:i w:val="false"/>
          <w:color w:val="000000"/>
          <w:sz w:val="28"/>
        </w:rPr>
        <w:t>
      </w:t>
      </w:r>
      <w:r>
        <w:rPr>
          <w:rFonts w:ascii="Times New Roman"/>
          <w:b w:val="false"/>
          <w:i w:val="false"/>
          <w:color w:val="000000"/>
          <w:sz w:val="28"/>
        </w:rPr>
        <w:t>2) руководитель услугодателя определяет ответственного исполнителя и налагает соответствующую визу, 4 (четыре) часа.</w:t>
      </w:r>
      <w:r>
        <w:br/>
      </w:r>
      <w:r>
        <w:rPr>
          <w:rFonts w:ascii="Times New Roman"/>
          <w:b w:val="false"/>
          <w:i w:val="false"/>
          <w:color w:val="000000"/>
          <w:sz w:val="28"/>
        </w:rPr>
        <w:t>
      </w:t>
      </w:r>
      <w:r>
        <w:rPr>
          <w:rFonts w:ascii="Times New Roman"/>
          <w:b w:val="false"/>
          <w:i w:val="false"/>
          <w:color w:val="000000"/>
          <w:sz w:val="28"/>
        </w:rPr>
        <w:t>Результат процедуры (действия) – виза руководителя услугодателя;</w:t>
      </w:r>
      <w:r>
        <w:br/>
      </w:r>
      <w:r>
        <w:rPr>
          <w:rFonts w:ascii="Times New Roman"/>
          <w:b w:val="false"/>
          <w:i w:val="false"/>
          <w:color w:val="000000"/>
          <w:sz w:val="28"/>
        </w:rPr>
        <w:t>
      </w:t>
      </w:r>
      <w:r>
        <w:rPr>
          <w:rFonts w:ascii="Times New Roman"/>
          <w:b w:val="false"/>
          <w:i w:val="false"/>
          <w:color w:val="000000"/>
          <w:sz w:val="28"/>
        </w:rPr>
        <w:t>3) ответственный исполнитель услугодателя готовит проект результата оказания государственной услуги, по истечении месяца со дня подачи заявления услугодателю желающими вступить в брак (супружество) (день приема не входит в срок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по совместному заявлению лиц, вступающих в брак (супружество), при наличии уважительных причин (беременности, рождении ребенка, непосредственной угрозы жизни одной из сторон и других особых обстоятельств), подтвержденных соответствующими документами (справка врачебно-квалификационной комиссии о беременности, справка о состоянии здоровья, справки, подтверждающие другие особые обстоятельства), услугодатель по месту государственной регистрации заключения брака (супружества) назначает заключение брака (супружества) до истечения месяца либо увеличивает этот срок, но не более чем на один месяц на основании письменного заявления услугополучателей;</w:t>
      </w:r>
      <w:r>
        <w:br/>
      </w:r>
      <w:r>
        <w:rPr>
          <w:rFonts w:ascii="Times New Roman"/>
          <w:b w:val="false"/>
          <w:i w:val="false"/>
          <w:color w:val="000000"/>
          <w:sz w:val="28"/>
        </w:rPr>
        <w:t>
      </w:t>
      </w:r>
      <w:r>
        <w:rPr>
          <w:rFonts w:ascii="Times New Roman"/>
          <w:b w:val="false"/>
          <w:i w:val="false"/>
          <w:color w:val="000000"/>
          <w:sz w:val="28"/>
        </w:rPr>
        <w:t>при наличии особых обстоятельств (беременности, рождения ребенка, непосредственной опасности для жизни одной из сторон и других особых обстоятельств) государственная регистрация заключения брака (супружества) по желанию лиц, вступающих в брак (супружество) производится в день подачи заявления с обязательным указанием причины и подтверждающих документов;</w:t>
      </w:r>
      <w:r>
        <w:br/>
      </w:r>
      <w:r>
        <w:rPr>
          <w:rFonts w:ascii="Times New Roman"/>
          <w:b w:val="false"/>
          <w:i w:val="false"/>
          <w:color w:val="000000"/>
          <w:sz w:val="28"/>
        </w:rPr>
        <w:t>
      </w:t>
      </w:r>
      <w:r>
        <w:rPr>
          <w:rFonts w:ascii="Times New Roman"/>
          <w:b w:val="false"/>
          <w:i w:val="false"/>
          <w:color w:val="000000"/>
          <w:sz w:val="28"/>
        </w:rPr>
        <w:t>заявление о внесении изменений, дополнений и исправлений в запись акта гражданского состояния – 14 (четырнадцать) календарных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29 (двадцать девять) календарных дней с уведомлением услугополучателя в течение 2 (два) календарных дней.</w:t>
      </w:r>
      <w:r>
        <w:br/>
      </w:r>
      <w:r>
        <w:rPr>
          <w:rFonts w:ascii="Times New Roman"/>
          <w:b w:val="false"/>
          <w:i w:val="false"/>
          <w:color w:val="000000"/>
          <w:sz w:val="28"/>
        </w:rPr>
        <w:t>
      </w:t>
      </w:r>
      <w:r>
        <w:rPr>
          <w:rFonts w:ascii="Times New Roman"/>
          <w:b w:val="false"/>
          <w:i w:val="false"/>
          <w:color w:val="000000"/>
          <w:sz w:val="28"/>
        </w:rPr>
        <w:t>Результат процедуры (действия) – проект результата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4) руководитель услугодателя подписывает проект результата оказания государственной услуги, 4 (четыре) часа.</w:t>
      </w:r>
      <w:r>
        <w:br/>
      </w:r>
      <w:r>
        <w:rPr>
          <w:rFonts w:ascii="Times New Roman"/>
          <w:b w:val="false"/>
          <w:i w:val="false"/>
          <w:color w:val="000000"/>
          <w:sz w:val="28"/>
        </w:rPr>
        <w:t>
      </w:t>
      </w:r>
      <w:r>
        <w:rPr>
          <w:rFonts w:ascii="Times New Roman"/>
          <w:b w:val="false"/>
          <w:i w:val="false"/>
          <w:color w:val="000000"/>
          <w:sz w:val="28"/>
        </w:rPr>
        <w:t>Результат процедуры (действия) – подписанный результат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5) сотрудник канцелярии услугодателя выдает результат оказания государственной услуги, 15 (пятнадцать) минут (торжественная регистрация заключения брака (супружества) не превышает более 20 (двадцать) минут).</w:t>
      </w:r>
      <w:r>
        <w:br/>
      </w:r>
      <w:r>
        <w:rPr>
          <w:rFonts w:ascii="Times New Roman"/>
          <w:b w:val="false"/>
          <w:i w:val="false"/>
          <w:color w:val="000000"/>
          <w:sz w:val="28"/>
        </w:rPr>
        <w:t>
      </w:t>
      </w:r>
      <w:r>
        <w:rPr>
          <w:rFonts w:ascii="Times New Roman"/>
          <w:b w:val="false"/>
          <w:i w:val="false"/>
          <w:color w:val="000000"/>
          <w:sz w:val="28"/>
        </w:rPr>
        <w:t>Результат процедуры (действия) – выдача результата оказания государственной услуги.</w:t>
      </w:r>
      <w:r>
        <w:br/>
      </w:r>
      <w:r>
        <w:rPr>
          <w:rFonts w:ascii="Times New Roman"/>
          <w:b w:val="false"/>
          <w:i w:val="false"/>
          <w:color w:val="000000"/>
          <w:sz w:val="28"/>
        </w:rPr>
        <w:t>
</w:t>
      </w:r>
    </w:p>
    <w:bookmarkStart w:name="z369" w:id="40"/>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40"/>
    <w:p>
      <w:pPr>
        <w:spacing w:after="0"/>
        <w:ind w:left="0"/>
        <w:jc w:val="left"/>
      </w:pPr>
      <w:r>
        <w:rPr>
          <w:rFonts w:ascii="Times New Roman"/>
          <w:b w:val="false"/>
          <w:i w:val="false"/>
          <w:color w:val="000000"/>
          <w:sz w:val="28"/>
        </w:rPr>
        <w:t>      </w:t>
      </w:r>
      <w:r>
        <w:rPr>
          <w:rFonts w:ascii="Times New Roman"/>
          <w:b w:val="false"/>
          <w:i w:val="false"/>
          <w:color w:val="000000"/>
          <w:sz w:val="28"/>
        </w:rPr>
        <w:t>6. Перечень структурных подразделений услугодателя, участвующих в процессе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сотрудник канцелярии услугодателя;</w:t>
      </w:r>
      <w:r>
        <w:br/>
      </w:r>
      <w:r>
        <w:rPr>
          <w:rFonts w:ascii="Times New Roman"/>
          <w:b w:val="false"/>
          <w:i w:val="false"/>
          <w:color w:val="000000"/>
          <w:sz w:val="28"/>
        </w:rPr>
        <w:t>
      </w:t>
      </w:r>
      <w:r>
        <w:rPr>
          <w:rFonts w:ascii="Times New Roman"/>
          <w:b w:val="false"/>
          <w:i w:val="false"/>
          <w:color w:val="000000"/>
          <w:sz w:val="28"/>
        </w:rPr>
        <w:t>руководитель услугодателя;</w:t>
      </w:r>
      <w:r>
        <w:br/>
      </w:r>
      <w:r>
        <w:rPr>
          <w:rFonts w:ascii="Times New Roman"/>
          <w:b w:val="false"/>
          <w:i w:val="false"/>
          <w:color w:val="000000"/>
          <w:sz w:val="28"/>
        </w:rPr>
        <w:t>
      </w:t>
      </w:r>
      <w:r>
        <w:rPr>
          <w:rFonts w:ascii="Times New Roman"/>
          <w:b w:val="false"/>
          <w:i w:val="false"/>
          <w:color w:val="000000"/>
          <w:sz w:val="28"/>
        </w:rPr>
        <w:t>ответственный исполнитель услугодателя.</w:t>
      </w:r>
      <w:r>
        <w:br/>
      </w:r>
      <w:r>
        <w:rPr>
          <w:rFonts w:ascii="Times New Roman"/>
          <w:b w:val="false"/>
          <w:i w:val="false"/>
          <w:color w:val="000000"/>
          <w:sz w:val="28"/>
        </w:rPr>
        <w:t>
      </w:t>
      </w:r>
      <w:r>
        <w:rPr>
          <w:rFonts w:ascii="Times New Roman"/>
          <w:b w:val="false"/>
          <w:i w:val="false"/>
          <w:color w:val="000000"/>
          <w:sz w:val="28"/>
        </w:rPr>
        <w:t>7. Описание последовательности процедур (действий) между структурными подразделениями (работниками) услугодателя:</w:t>
      </w:r>
      <w:r>
        <w:br/>
      </w:r>
      <w:r>
        <w:rPr>
          <w:rFonts w:ascii="Times New Roman"/>
          <w:b w:val="false"/>
          <w:i w:val="false"/>
          <w:color w:val="000000"/>
          <w:sz w:val="28"/>
        </w:rPr>
        <w:t>
      </w:t>
      </w:r>
      <w:r>
        <w:rPr>
          <w:rFonts w:ascii="Times New Roman"/>
          <w:b w:val="false"/>
          <w:i w:val="false"/>
          <w:color w:val="000000"/>
          <w:sz w:val="28"/>
        </w:rPr>
        <w:t>1) сотрудник канцелярии услугодателя проводит прием и регистрацию документов и передает на рассмотрение руководителю услугодателя, 15 (пятнадцать) минут;</w:t>
      </w:r>
      <w:r>
        <w:br/>
      </w:r>
      <w:r>
        <w:rPr>
          <w:rFonts w:ascii="Times New Roman"/>
          <w:b w:val="false"/>
          <w:i w:val="false"/>
          <w:color w:val="000000"/>
          <w:sz w:val="28"/>
        </w:rPr>
        <w:t>
      </w:t>
      </w:r>
      <w:r>
        <w:rPr>
          <w:rFonts w:ascii="Times New Roman"/>
          <w:b w:val="false"/>
          <w:i w:val="false"/>
          <w:color w:val="000000"/>
          <w:sz w:val="28"/>
        </w:rPr>
        <w:t>2) руководитель услугодателя определяет ответственного исполнителя и налагает соответствующую визу и передает ответственному исполнителю, 4 (четыре) часа;</w:t>
      </w:r>
      <w:r>
        <w:br/>
      </w:r>
      <w:r>
        <w:rPr>
          <w:rFonts w:ascii="Times New Roman"/>
          <w:b w:val="false"/>
          <w:i w:val="false"/>
          <w:color w:val="000000"/>
          <w:sz w:val="28"/>
        </w:rPr>
        <w:t>
      </w:t>
      </w:r>
      <w:r>
        <w:rPr>
          <w:rFonts w:ascii="Times New Roman"/>
          <w:b w:val="false"/>
          <w:i w:val="false"/>
          <w:color w:val="000000"/>
          <w:sz w:val="28"/>
        </w:rPr>
        <w:t>3) ответственный исполнитель услугодателя готовит проект результата оказания государственной услуги и передает на подпись руководителю услугодателя, по истечении месяца со дня подачи заявления услугодателю желающими вступить в брак (супружество) (день приема не входит в срок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по совместному заявлению лиц, вступающих в брак (супружество), при наличии уважительных причин (беременности, рождении ребенка, непосредственной угрозы жизни одной из сторон и других особых обстоятельств), подтвержденных соответствующими документами (справка врачебно-квалификационной комиссии о беременности, справка о состоянии здоровья, справки, подтверждающие другие особые обстоятельства), услугодатель по месту государственной регистрации заключения брака (супружества) назначает заключение брака (супружества) до истечения месяца либо увеличивает этот срок, но не более чем на один месяц на основании письменного заявления услугополучателей;</w:t>
      </w:r>
      <w:r>
        <w:br/>
      </w:r>
      <w:r>
        <w:rPr>
          <w:rFonts w:ascii="Times New Roman"/>
          <w:b w:val="false"/>
          <w:i w:val="false"/>
          <w:color w:val="000000"/>
          <w:sz w:val="28"/>
        </w:rPr>
        <w:t>
      </w:t>
      </w:r>
      <w:r>
        <w:rPr>
          <w:rFonts w:ascii="Times New Roman"/>
          <w:b w:val="false"/>
          <w:i w:val="false"/>
          <w:color w:val="000000"/>
          <w:sz w:val="28"/>
        </w:rPr>
        <w:t>при наличии особых обстоятельств (беременности, рождения ребенка, непосредственной опасности для жизни одной из сторон и других особых обстоятельств) государственная регистрация заключения брака (супружества) по желанию лиц, вступающих в брак (супружество) производится в день подачи заявления с обязательным указанием причины и подтверждающих документов;</w:t>
      </w:r>
      <w:r>
        <w:br/>
      </w:r>
      <w:r>
        <w:rPr>
          <w:rFonts w:ascii="Times New Roman"/>
          <w:b w:val="false"/>
          <w:i w:val="false"/>
          <w:color w:val="000000"/>
          <w:sz w:val="28"/>
        </w:rPr>
        <w:t>
      </w:t>
      </w:r>
      <w:r>
        <w:rPr>
          <w:rFonts w:ascii="Times New Roman"/>
          <w:b w:val="false"/>
          <w:i w:val="false"/>
          <w:color w:val="000000"/>
          <w:sz w:val="28"/>
        </w:rPr>
        <w:t>заявление о внесении изменений, дополнений и исправлений в запись акта гражданского состояния – 14 (четырнадцать) календарных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29 (двадцать девять) календарных дней с уведомлением услугополучателя в течение 2 (два) календарных дней;</w:t>
      </w:r>
      <w:r>
        <w:br/>
      </w:r>
      <w:r>
        <w:rPr>
          <w:rFonts w:ascii="Times New Roman"/>
          <w:b w:val="false"/>
          <w:i w:val="false"/>
          <w:color w:val="000000"/>
          <w:sz w:val="28"/>
        </w:rPr>
        <w:t>
      </w:t>
      </w:r>
      <w:r>
        <w:rPr>
          <w:rFonts w:ascii="Times New Roman"/>
          <w:b w:val="false"/>
          <w:i w:val="false"/>
          <w:color w:val="000000"/>
          <w:sz w:val="28"/>
        </w:rPr>
        <w:t>4) руководитель услугодателя подписывает проект результата оказания государственной услуги и передает сотруднику канцелярии услугодателя, 4 (четыре) часа;</w:t>
      </w:r>
      <w:r>
        <w:br/>
      </w:r>
      <w:r>
        <w:rPr>
          <w:rFonts w:ascii="Times New Roman"/>
          <w:b w:val="false"/>
          <w:i w:val="false"/>
          <w:color w:val="000000"/>
          <w:sz w:val="28"/>
        </w:rPr>
        <w:t>
      </w:t>
      </w:r>
      <w:r>
        <w:rPr>
          <w:rFonts w:ascii="Times New Roman"/>
          <w:b w:val="false"/>
          <w:i w:val="false"/>
          <w:color w:val="000000"/>
          <w:sz w:val="28"/>
        </w:rPr>
        <w:t>5) сотрудник канцелярии услугодателя выдает результат оказания государственной услуги услугополучателю, 15 (пятнадцать) минут (торжественная регистрация заключения брака (супружества) не превышает более 20 (двадцать) минут).</w:t>
      </w:r>
      <w:r>
        <w:br/>
      </w:r>
      <w:r>
        <w:rPr>
          <w:rFonts w:ascii="Times New Roman"/>
          <w:b w:val="false"/>
          <w:i w:val="false"/>
          <w:color w:val="000000"/>
          <w:sz w:val="28"/>
        </w:rPr>
        <w:t>
</w:t>
      </w:r>
    </w:p>
    <w:bookmarkStart w:name="z383" w:id="41"/>
    <w:p>
      <w:pPr>
        <w:spacing w:after="0"/>
        <w:ind w:left="0"/>
        <w:jc w:val="left"/>
      </w:pPr>
      <w:r>
        <w:rPr>
          <w:rFonts w:ascii="Times New Roman"/>
          <w:b/>
          <w:i w:val="false"/>
          <w:color w:val="000000"/>
        </w:rPr>
        <w:t xml:space="preserve"> 4. Описание порядка взаимодействия с Государственной корпорацией "Правительство для граждан" и (или) иными услугодателями, а также порядка использования информационных систем в процессе оказания государственной услуги</w:t>
      </w:r>
    </w:p>
    <w:bookmarkEnd w:id="41"/>
    <w:p>
      <w:pPr>
        <w:spacing w:after="0"/>
        <w:ind w:left="0"/>
        <w:jc w:val="left"/>
      </w:pPr>
      <w:r>
        <w:rPr>
          <w:rFonts w:ascii="Times New Roman"/>
          <w:b w:val="false"/>
          <w:i w:val="false"/>
          <w:color w:val="000000"/>
          <w:sz w:val="28"/>
        </w:rPr>
        <w:t>      </w:t>
      </w:r>
      <w:r>
        <w:rPr>
          <w:rFonts w:ascii="Times New Roman"/>
          <w:b w:val="false"/>
          <w:i w:val="false"/>
          <w:color w:val="000000"/>
          <w:sz w:val="28"/>
        </w:rPr>
        <w:t>8. Государственная услуга через Департамент "Центр обслуживания населения" - филиал некоммерческого акционерного общества "Государственная корпорация "Правительство для граждан" по Костанайской области не оказывается.</w:t>
      </w:r>
      <w:r>
        <w:br/>
      </w:r>
      <w:r>
        <w:rPr>
          <w:rFonts w:ascii="Times New Roman"/>
          <w:b w:val="false"/>
          <w:i w:val="false"/>
          <w:color w:val="000000"/>
          <w:sz w:val="28"/>
        </w:rPr>
        <w:t>
      </w:t>
      </w:r>
      <w:r>
        <w:rPr>
          <w:rFonts w:ascii="Times New Roman"/>
          <w:b w:val="false"/>
          <w:i w:val="false"/>
          <w:color w:val="000000"/>
          <w:sz w:val="28"/>
        </w:rPr>
        <w:t>9. Порядок действий услугодателя и услугополучателя при оказании государственной услуги через Портал:</w:t>
      </w:r>
      <w:r>
        <w:br/>
      </w:r>
      <w:r>
        <w:rPr>
          <w:rFonts w:ascii="Times New Roman"/>
          <w:b w:val="false"/>
          <w:i w:val="false"/>
          <w:color w:val="000000"/>
          <w:sz w:val="28"/>
        </w:rPr>
        <w:t>
      </w:t>
      </w:r>
      <w:r>
        <w:rPr>
          <w:rFonts w:ascii="Times New Roman"/>
          <w:b w:val="false"/>
          <w:i w:val="false"/>
          <w:color w:val="000000"/>
          <w:sz w:val="28"/>
        </w:rPr>
        <w:t>1) услугополучатель осуществляет регистрацию, авторизацию на Портале посредством индивидуального идентификационного номера, ЭЦП;</w:t>
      </w:r>
      <w:r>
        <w:br/>
      </w:r>
      <w:r>
        <w:rPr>
          <w:rFonts w:ascii="Times New Roman"/>
          <w:b w:val="false"/>
          <w:i w:val="false"/>
          <w:color w:val="000000"/>
          <w:sz w:val="28"/>
        </w:rPr>
        <w:t>
      </w:t>
      </w:r>
      <w:r>
        <w:rPr>
          <w:rFonts w:ascii="Times New Roman"/>
          <w:b w:val="false"/>
          <w:i w:val="false"/>
          <w:color w:val="000000"/>
          <w:sz w:val="28"/>
        </w:rPr>
        <w:t>2) выбор услугополучателем электронной государственной услуги, заполнение полей электронного запроса и прикрепление пакета документов;</w:t>
      </w:r>
      <w:r>
        <w:br/>
      </w:r>
      <w:r>
        <w:rPr>
          <w:rFonts w:ascii="Times New Roman"/>
          <w:b w:val="false"/>
          <w:i w:val="false"/>
          <w:color w:val="000000"/>
          <w:sz w:val="28"/>
        </w:rPr>
        <w:t>
      </w:t>
      </w:r>
      <w:r>
        <w:rPr>
          <w:rFonts w:ascii="Times New Roman"/>
          <w:b w:val="false"/>
          <w:i w:val="false"/>
          <w:color w:val="000000"/>
          <w:sz w:val="28"/>
        </w:rPr>
        <w:t>3) удостоверение электронного запроса для оказания электронной государственной услуги посредством ЭЦП услугополучателя;</w:t>
      </w:r>
      <w:r>
        <w:br/>
      </w:r>
      <w:r>
        <w:rPr>
          <w:rFonts w:ascii="Times New Roman"/>
          <w:b w:val="false"/>
          <w:i w:val="false"/>
          <w:color w:val="000000"/>
          <w:sz w:val="28"/>
        </w:rPr>
        <w:t>
      </w:t>
      </w:r>
      <w:r>
        <w:rPr>
          <w:rFonts w:ascii="Times New Roman"/>
          <w:b w:val="false"/>
          <w:i w:val="false"/>
          <w:color w:val="000000"/>
          <w:sz w:val="28"/>
        </w:rPr>
        <w:t>4) обработка (проверка, регистрация) электронного запроса услугодателем;</w:t>
      </w:r>
      <w:r>
        <w:br/>
      </w:r>
      <w:r>
        <w:rPr>
          <w:rFonts w:ascii="Times New Roman"/>
          <w:b w:val="false"/>
          <w:i w:val="false"/>
          <w:color w:val="000000"/>
          <w:sz w:val="28"/>
        </w:rPr>
        <w:t>
      </w:t>
      </w:r>
      <w:r>
        <w:rPr>
          <w:rFonts w:ascii="Times New Roman"/>
          <w:b w:val="false"/>
          <w:i w:val="false"/>
          <w:color w:val="000000"/>
          <w:sz w:val="28"/>
        </w:rPr>
        <w:t>5) получение услугополучателем уведомления о статусе электронного запроса и сроке оказания государственной услуги в "личный кабинет" услугополучателя на Портале;</w:t>
      </w:r>
      <w:r>
        <w:br/>
      </w:r>
      <w:r>
        <w:rPr>
          <w:rFonts w:ascii="Times New Roman"/>
          <w:b w:val="false"/>
          <w:i w:val="false"/>
          <w:color w:val="000000"/>
          <w:sz w:val="28"/>
        </w:rPr>
        <w:t>
      </w:t>
      </w:r>
      <w:r>
        <w:rPr>
          <w:rFonts w:ascii="Times New Roman"/>
          <w:b w:val="false"/>
          <w:i w:val="false"/>
          <w:color w:val="000000"/>
          <w:sz w:val="28"/>
        </w:rPr>
        <w:t>6) направление услугодателем в "личный кабинет" услугополучателя результата оказания государственной услуги в форме электронного документа, подписанного ЭЦП;</w:t>
      </w:r>
      <w:r>
        <w:br/>
      </w:r>
      <w:r>
        <w:rPr>
          <w:rFonts w:ascii="Times New Roman"/>
          <w:b w:val="false"/>
          <w:i w:val="false"/>
          <w:color w:val="000000"/>
          <w:sz w:val="28"/>
        </w:rPr>
        <w:t>
      </w:t>
      </w:r>
      <w:r>
        <w:rPr>
          <w:rFonts w:ascii="Times New Roman"/>
          <w:b w:val="false"/>
          <w:i w:val="false"/>
          <w:color w:val="000000"/>
          <w:sz w:val="28"/>
        </w:rPr>
        <w:t>7) получение услугополучателем результата государственной услуги в "личном кабинете" услугополучателя на Портале 1 (один) рабочий день.</w:t>
      </w:r>
      <w:r>
        <w:br/>
      </w:r>
      <w:r>
        <w:rPr>
          <w:rFonts w:ascii="Times New Roman"/>
          <w:b w:val="false"/>
          <w:i w:val="false"/>
          <w:color w:val="000000"/>
          <w:sz w:val="28"/>
        </w:rPr>
        <w:t>
      </w:t>
      </w:r>
      <w:r>
        <w:rPr>
          <w:rFonts w:ascii="Times New Roman"/>
          <w:b w:val="false"/>
          <w:i w:val="false"/>
          <w:color w:val="000000"/>
          <w:sz w:val="28"/>
        </w:rPr>
        <w:t xml:space="preserve">9. Диаграмма функционального взаимодействия информационных систем, задействованных в оказании государственной услуги через Портал, указана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w:t>
      </w:r>
      <w:r>
        <w:rPr>
          <w:rFonts w:ascii="Times New Roman"/>
          <w:b w:val="false"/>
          <w:i w:val="false"/>
          <w:color w:val="000000"/>
          <w:sz w:val="28"/>
        </w:rPr>
        <w:t>Регламенту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w:t>
      </w:r>
      <w:r>
        <w:rPr>
          <w:rFonts w:ascii="Times New Roman"/>
          <w:b w:val="false"/>
          <w:i w:val="false"/>
          <w:color w:val="000000"/>
          <w:sz w:val="28"/>
        </w:rPr>
        <w:t>Регламенту</w:t>
      </w:r>
      <w:r>
        <w:rPr>
          <w:rFonts w:ascii="Times New Roman"/>
          <w:b w:val="false"/>
          <w:i w:val="false"/>
          <w:color w:val="000000"/>
          <w:sz w:val="28"/>
        </w:rPr>
        <w:t>.</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668"/>
              <w:gridCol w:w="4538"/>
            </w:tblGrid>
            <w:tr>
              <w:trPr>
                <w:trHeight w:val="30" w:hRule="atLeast"/>
              </w:trPr>
              <w:tc>
                <w:tcPr>
                  <w:tcW w:w="766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3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"Регистрация</w:t>
                  </w:r>
                  <w:r>
                    <w:br/>
                  </w:r>
                  <w:r>
                    <w:rPr>
                      <w:rFonts w:ascii="Times New Roman"/>
                      <w:b w:val="false"/>
                      <w:i w:val="false"/>
                      <w:color w:val="000000"/>
                      <w:sz w:val="20"/>
                    </w:rPr>
                    <w:t>заключения брака</w:t>
                  </w:r>
                  <w:r>
                    <w:br/>
                  </w:r>
                  <w:r>
                    <w:rPr>
                      <w:rFonts w:ascii="Times New Roman"/>
                      <w:b w:val="false"/>
                      <w:i w:val="false"/>
                      <w:color w:val="000000"/>
                      <w:sz w:val="20"/>
                    </w:rPr>
                    <w:t>(супружества), в том числе</w:t>
                  </w:r>
                  <w:r>
                    <w:br/>
                  </w:r>
                  <w:r>
                    <w:rPr>
                      <w:rFonts w:ascii="Times New Roman"/>
                      <w:b w:val="false"/>
                      <w:i w:val="false"/>
                      <w:color w:val="000000"/>
                      <w:sz w:val="20"/>
                    </w:rPr>
                    <w:t>внесение изменений,</w:t>
                  </w:r>
                  <w:r>
                    <w:br/>
                  </w:r>
                  <w:r>
                    <w:rPr>
                      <w:rFonts w:ascii="Times New Roman"/>
                      <w:b w:val="false"/>
                      <w:i w:val="false"/>
                      <w:color w:val="000000"/>
                      <w:sz w:val="20"/>
                    </w:rPr>
                    <w:t>дополнений и исправлений в</w:t>
                  </w:r>
                  <w:r>
                    <w:br/>
                  </w:r>
                  <w:r>
                    <w:rPr>
                      <w:rFonts w:ascii="Times New Roman"/>
                      <w:b w:val="false"/>
                      <w:i w:val="false"/>
                      <w:color w:val="000000"/>
                      <w:sz w:val="20"/>
                    </w:rPr>
                    <w:t>записи актов гражданского</w:t>
                  </w:r>
                  <w:r>
                    <w:br/>
                  </w:r>
                  <w:r>
                    <w:rPr>
                      <w:rFonts w:ascii="Times New Roman"/>
                      <w:b w:val="false"/>
                      <w:i w:val="false"/>
                      <w:color w:val="000000"/>
                      <w:sz w:val="20"/>
                    </w:rPr>
                    <w:t>состояния"</w:t>
                  </w:r>
                </w:p>
              </w:tc>
            </w:tr>
          </w:tbl>
          <w:p/>
        </w:tc>
      </w:tr>
    </w:tbl>
    <w:bookmarkStart w:name="z396" w:id="42"/>
    <w:p>
      <w:pPr>
        <w:spacing w:after="0"/>
        <w:ind w:left="0"/>
        <w:jc w:val="left"/>
      </w:pPr>
      <w:r>
        <w:rPr>
          <w:rFonts w:ascii="Times New Roman"/>
          <w:b/>
          <w:i w:val="false"/>
          <w:color w:val="000000"/>
        </w:rPr>
        <w:t xml:space="preserve"> Диаграмма функционального взаимодействия при оказании государственной услуги через Портал "электронного правительства"</w:t>
      </w:r>
    </w:p>
    <w:bookmarkEnd w:id="42"/>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00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8" w:id="43"/>
    <w:p>
      <w:pPr>
        <w:spacing w:after="0"/>
        <w:ind w:left="0"/>
        <w:jc w:val="left"/>
      </w:pPr>
      <w:r>
        <w:rPr>
          <w:rFonts w:ascii="Times New Roman"/>
          <w:b/>
          <w:i w:val="false"/>
          <w:color w:val="000000"/>
        </w:rPr>
        <w:t xml:space="preserve"> Условные обозначения и сокращения:</w:t>
      </w:r>
    </w:p>
    <w:bookmarkEnd w:id="43"/>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598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598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668"/>
              <w:gridCol w:w="4538"/>
            </w:tblGrid>
            <w:tr>
              <w:trPr>
                <w:trHeight w:val="30" w:hRule="atLeast"/>
              </w:trPr>
              <w:tc>
                <w:tcPr>
                  <w:tcW w:w="766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3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"Регистрация</w:t>
                  </w:r>
                  <w:r>
                    <w:br/>
                  </w:r>
                  <w:r>
                    <w:rPr>
                      <w:rFonts w:ascii="Times New Roman"/>
                      <w:b w:val="false"/>
                      <w:i w:val="false"/>
                      <w:color w:val="000000"/>
                      <w:sz w:val="20"/>
                    </w:rPr>
                    <w:t>заключения брака</w:t>
                  </w:r>
                  <w:r>
                    <w:br/>
                  </w:r>
                  <w:r>
                    <w:rPr>
                      <w:rFonts w:ascii="Times New Roman"/>
                      <w:b w:val="false"/>
                      <w:i w:val="false"/>
                      <w:color w:val="000000"/>
                      <w:sz w:val="20"/>
                    </w:rPr>
                    <w:t>(супружества), в том числе</w:t>
                  </w:r>
                  <w:r>
                    <w:br/>
                  </w:r>
                  <w:r>
                    <w:rPr>
                      <w:rFonts w:ascii="Times New Roman"/>
                      <w:b w:val="false"/>
                      <w:i w:val="false"/>
                      <w:color w:val="000000"/>
                      <w:sz w:val="20"/>
                    </w:rPr>
                    <w:t>внесение изменений,</w:t>
                  </w:r>
                  <w:r>
                    <w:br/>
                  </w:r>
                  <w:r>
                    <w:rPr>
                      <w:rFonts w:ascii="Times New Roman"/>
                      <w:b w:val="false"/>
                      <w:i w:val="false"/>
                      <w:color w:val="000000"/>
                      <w:sz w:val="20"/>
                    </w:rPr>
                    <w:t>дополнений и исправлений в</w:t>
                  </w:r>
                  <w:r>
                    <w:br/>
                  </w:r>
                  <w:r>
                    <w:rPr>
                      <w:rFonts w:ascii="Times New Roman"/>
                      <w:b w:val="false"/>
                      <w:i w:val="false"/>
                      <w:color w:val="000000"/>
                      <w:sz w:val="20"/>
                    </w:rPr>
                    <w:t>записи актов гражданского</w:t>
                  </w:r>
                  <w:r>
                    <w:br/>
                  </w:r>
                  <w:r>
                    <w:rPr>
                      <w:rFonts w:ascii="Times New Roman"/>
                      <w:b w:val="false"/>
                      <w:i w:val="false"/>
                      <w:color w:val="000000"/>
                      <w:sz w:val="20"/>
                    </w:rPr>
                    <w:t>состояния"</w:t>
                  </w:r>
                </w:p>
              </w:tc>
            </w:tr>
          </w:tbl>
          <w:p/>
        </w:tc>
      </w:tr>
    </w:tbl>
    <w:bookmarkStart w:name="z401" w:id="44"/>
    <w:p>
      <w:pPr>
        <w:spacing w:after="0"/>
        <w:ind w:left="0"/>
        <w:jc w:val="left"/>
      </w:pPr>
      <w:r>
        <w:rPr>
          <w:rFonts w:ascii="Times New Roman"/>
          <w:b/>
          <w:i w:val="false"/>
          <w:color w:val="000000"/>
        </w:rPr>
        <w:t xml:space="preserve"> Справочник бизнес-процессов оказания государственной услуги "Регистрация заключения брака (супружества), в том числе внесение изменений, дополнений и исправлений в записи актов гражданского состояния"</w:t>
      </w:r>
    </w:p>
    <w:bookmarkEnd w:id="44"/>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62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62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3" w:id="45"/>
    <w:p>
      <w:pPr>
        <w:spacing w:after="0"/>
        <w:ind w:left="0"/>
        <w:jc w:val="left"/>
      </w:pPr>
      <w:r>
        <w:rPr>
          <w:rFonts w:ascii="Times New Roman"/>
          <w:b/>
          <w:i w:val="false"/>
          <w:color w:val="000000"/>
        </w:rPr>
        <w:t xml:space="preserve"> Условные обозначения:</w:t>
      </w:r>
    </w:p>
    <w:bookmarkEnd w:id="45"/>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38100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3810000" cy="254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665"/>
              <w:gridCol w:w="4541"/>
            </w:tblGrid>
            <w:tr>
              <w:trPr>
                <w:trHeight w:val="30" w:hRule="atLeast"/>
              </w:trPr>
              <w:tc>
                <w:tcPr>
                  <w:tcW w:w="7665"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41"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постановлению акимата</w:t>
                  </w:r>
                  <w:r>
                    <w:br/>
                  </w:r>
                  <w:r>
                    <w:rPr>
                      <w:rFonts w:ascii="Times New Roman"/>
                      <w:b w:val="false"/>
                      <w:i w:val="false"/>
                      <w:color w:val="000000"/>
                      <w:sz w:val="20"/>
                    </w:rPr>
                    <w:t>от 12 мая 2016 года № 220</w:t>
                  </w:r>
                </w:p>
              </w:tc>
            </w:tr>
          </w:tbl>
          <w:p/>
        </w:tc>
      </w:tr>
    </w:tbl>
    <w:bookmarkStart w:name="z406" w:id="46"/>
    <w:p>
      <w:pPr>
        <w:spacing w:after="0"/>
        <w:ind w:left="0"/>
        <w:jc w:val="left"/>
      </w:pPr>
      <w:r>
        <w:rPr>
          <w:rFonts w:ascii="Times New Roman"/>
          <w:b/>
          <w:i w:val="false"/>
          <w:color w:val="000000"/>
        </w:rPr>
        <w:t xml:space="preserve"> Регламент государственной услуги "Регистрация установления отцовства, в том числе внесение изменений, дополнений и исправлений в записи актов гражданского состояния"</w:t>
      </w:r>
      <w:r>
        <w:br/>
      </w:r>
      <w:r>
        <w:rPr>
          <w:rFonts w:ascii="Times New Roman"/>
          <w:b/>
          <w:i w:val="false"/>
          <w:color w:val="000000"/>
        </w:rPr>
        <w:t>1. Общие положения</w:t>
      </w:r>
    </w:p>
    <w:bookmarkEnd w:id="46"/>
    <w:p>
      <w:pPr>
        <w:spacing w:after="0"/>
        <w:ind w:left="0"/>
        <w:jc w:val="left"/>
      </w:pPr>
      <w:r>
        <w:rPr>
          <w:rFonts w:ascii="Times New Roman"/>
          <w:b w:val="false"/>
          <w:i w:val="false"/>
          <w:color w:val="000000"/>
          <w:sz w:val="28"/>
        </w:rPr>
        <w:t>      </w:t>
      </w:r>
      <w:r>
        <w:rPr>
          <w:rFonts w:ascii="Times New Roman"/>
          <w:b w:val="false"/>
          <w:i w:val="false"/>
          <w:color w:val="000000"/>
          <w:sz w:val="28"/>
        </w:rPr>
        <w:t>1. Государственная услуга "Регистрация установления отцовства, в том числе внесение изменений, дополнений и исправлений в записи актов гражданского состояния" (далее – государственная услуга) оказывается местными исполнительными органами районов и городов областного значения (далее – услугодатель).</w:t>
      </w:r>
      <w:r>
        <w:br/>
      </w:r>
      <w:r>
        <w:rPr>
          <w:rFonts w:ascii="Times New Roman"/>
          <w:b w:val="false"/>
          <w:i w:val="false"/>
          <w:color w:val="000000"/>
          <w:sz w:val="28"/>
        </w:rPr>
        <w:t>
      </w:t>
      </w:r>
      <w:r>
        <w:rPr>
          <w:rFonts w:ascii="Times New Roman"/>
          <w:b w:val="false"/>
          <w:i w:val="false"/>
          <w:color w:val="000000"/>
          <w:sz w:val="28"/>
        </w:rPr>
        <w:t>Прием заявления и выдача результата оказания государственной услуги осуществляется через услугодателя, а также акимов поселков, сел, сельских округов.</w:t>
      </w:r>
      <w:r>
        <w:br/>
      </w:r>
      <w:r>
        <w:rPr>
          <w:rFonts w:ascii="Times New Roman"/>
          <w:b w:val="false"/>
          <w:i w:val="false"/>
          <w:color w:val="000000"/>
          <w:sz w:val="28"/>
        </w:rPr>
        <w:t>
      </w:t>
      </w:r>
      <w:r>
        <w:rPr>
          <w:rFonts w:ascii="Times New Roman"/>
          <w:b w:val="false"/>
          <w:i w:val="false"/>
          <w:color w:val="000000"/>
          <w:sz w:val="28"/>
        </w:rPr>
        <w:t>2. Форма оказания государственной услуги: бумажная.</w:t>
      </w:r>
      <w:r>
        <w:br/>
      </w:r>
      <w:r>
        <w:rPr>
          <w:rFonts w:ascii="Times New Roman"/>
          <w:b w:val="false"/>
          <w:i w:val="false"/>
          <w:color w:val="000000"/>
          <w:sz w:val="28"/>
        </w:rPr>
        <w:t>
      </w:t>
      </w:r>
      <w:r>
        <w:rPr>
          <w:rFonts w:ascii="Times New Roman"/>
          <w:b w:val="false"/>
          <w:i w:val="false"/>
          <w:color w:val="000000"/>
          <w:sz w:val="28"/>
        </w:rPr>
        <w:t>3. Результат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свидетельство об установлении отцовства, повторное свидетельство об установлении отцовства с внесенными изменениями, дополнениями и исправлениями на бумажном носителе, при предъявлении документа, удостоверяющего личность.</w:t>
      </w:r>
      <w:r>
        <w:br/>
      </w:r>
      <w:r>
        <w:rPr>
          <w:rFonts w:ascii="Times New Roman"/>
          <w:b w:val="false"/>
          <w:i w:val="false"/>
          <w:color w:val="000000"/>
          <w:sz w:val="28"/>
        </w:rPr>
        <w:t>
      </w:t>
      </w:r>
      <w:r>
        <w:rPr>
          <w:rFonts w:ascii="Times New Roman"/>
          <w:b w:val="false"/>
          <w:i w:val="false"/>
          <w:color w:val="000000"/>
          <w:sz w:val="28"/>
        </w:rPr>
        <w:t>Форма предоставления результата оказания государственной услуги: бумажная.</w:t>
      </w:r>
      <w:r>
        <w:br/>
      </w:r>
      <w:r>
        <w:rPr>
          <w:rFonts w:ascii="Times New Roman"/>
          <w:b w:val="false"/>
          <w:i w:val="false"/>
          <w:color w:val="000000"/>
          <w:sz w:val="28"/>
        </w:rPr>
        <w:t>
</w:t>
      </w:r>
    </w:p>
    <w:bookmarkStart w:name="z414" w:id="47"/>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47"/>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Основанием для начала процедуры (действия) по оказанию государственной услуги является заявление и документы согласно </w:t>
      </w:r>
      <w:r>
        <w:rPr>
          <w:rFonts w:ascii="Times New Roman"/>
          <w:b w:val="false"/>
          <w:i w:val="false"/>
          <w:color w:val="000000"/>
          <w:sz w:val="28"/>
        </w:rPr>
        <w:t>пункту 9</w:t>
      </w:r>
      <w:r>
        <w:rPr>
          <w:rFonts w:ascii="Times New Roman"/>
          <w:b w:val="false"/>
          <w:i w:val="false"/>
          <w:color w:val="000000"/>
          <w:sz w:val="28"/>
        </w:rPr>
        <w:t xml:space="preserve"> Стандарта</w:t>
      </w:r>
      <w:r>
        <w:rPr>
          <w:rFonts w:ascii="Times New Roman"/>
          <w:b w:val="false"/>
          <w:i w:val="false"/>
          <w:color w:val="000000"/>
          <w:sz w:val="28"/>
        </w:rPr>
        <w:t xml:space="preserve"> государственной услуги "Регистрация установления отцовства, в том числе внесение изменений, дополнений и исправлений в записи актов гражданского состояния", утвержденного приказом Министра юстиции Республики Казахстан от 17 апреля 2015 года </w:t>
      </w:r>
      <w:r>
        <w:rPr>
          <w:rFonts w:ascii="Times New Roman"/>
          <w:b w:val="false"/>
          <w:i w:val="false"/>
          <w:color w:val="000000"/>
          <w:sz w:val="28"/>
        </w:rPr>
        <w:t>№ 219</w:t>
      </w:r>
      <w:r>
        <w:rPr>
          <w:rFonts w:ascii="Times New Roman"/>
          <w:b w:val="false"/>
          <w:i w:val="false"/>
          <w:color w:val="000000"/>
          <w:sz w:val="28"/>
        </w:rPr>
        <w:t xml:space="preserve"> "Об утверждении стандартов государственных услуг по вопросам регистрации актов гражданского состояния и апостилирования" (зарегистрировано в Реестре государственной регистрации нормативных правовых актов под № 11374) (далее – Стандарт), (далее – пакет документов).</w:t>
      </w:r>
      <w:r>
        <w:br/>
      </w:r>
      <w:r>
        <w:rPr>
          <w:rFonts w:ascii="Times New Roman"/>
          <w:b w:val="false"/>
          <w:i w:val="false"/>
          <w:color w:val="000000"/>
          <w:sz w:val="28"/>
        </w:rPr>
        <w:t>
      </w:t>
      </w:r>
      <w:r>
        <w:rPr>
          <w:rFonts w:ascii="Times New Roman"/>
          <w:b w:val="false"/>
          <w:i w:val="false"/>
          <w:color w:val="000000"/>
          <w:sz w:val="28"/>
        </w:rPr>
        <w:t>5. Содержание процедуры (действия), входящей в состав процесса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1) сотрудник канцелярии услугодателя принимает и регистрирует пакет документов, 15 (пятнадцать) минут.</w:t>
      </w:r>
      <w:r>
        <w:br/>
      </w:r>
      <w:r>
        <w:rPr>
          <w:rFonts w:ascii="Times New Roman"/>
          <w:b w:val="false"/>
          <w:i w:val="false"/>
          <w:color w:val="000000"/>
          <w:sz w:val="28"/>
        </w:rPr>
        <w:t>
      </w:t>
      </w:r>
      <w:r>
        <w:rPr>
          <w:rFonts w:ascii="Times New Roman"/>
          <w:b w:val="false"/>
          <w:i w:val="false"/>
          <w:color w:val="000000"/>
          <w:sz w:val="28"/>
        </w:rPr>
        <w:t>Результат процедуры (действия) – прием и регистрация пакета документов;</w:t>
      </w:r>
      <w:r>
        <w:br/>
      </w:r>
      <w:r>
        <w:rPr>
          <w:rFonts w:ascii="Times New Roman"/>
          <w:b w:val="false"/>
          <w:i w:val="false"/>
          <w:color w:val="000000"/>
          <w:sz w:val="28"/>
        </w:rPr>
        <w:t>
      </w:t>
      </w:r>
      <w:r>
        <w:rPr>
          <w:rFonts w:ascii="Times New Roman"/>
          <w:b w:val="false"/>
          <w:i w:val="false"/>
          <w:color w:val="000000"/>
          <w:sz w:val="28"/>
        </w:rPr>
        <w:t>2) руководитель услугодателя определяет ответственного исполнителя и налагает соответствующую визу, 4 (четыре) часа.</w:t>
      </w:r>
      <w:r>
        <w:br/>
      </w:r>
      <w:r>
        <w:rPr>
          <w:rFonts w:ascii="Times New Roman"/>
          <w:b w:val="false"/>
          <w:i w:val="false"/>
          <w:color w:val="000000"/>
          <w:sz w:val="28"/>
        </w:rPr>
        <w:t>
      </w:t>
      </w:r>
      <w:r>
        <w:rPr>
          <w:rFonts w:ascii="Times New Roman"/>
          <w:b w:val="false"/>
          <w:i w:val="false"/>
          <w:color w:val="000000"/>
          <w:sz w:val="28"/>
        </w:rPr>
        <w:t>Результат процедуры (действия) – виза руководителя услугодателя;</w:t>
      </w:r>
      <w:r>
        <w:br/>
      </w:r>
      <w:r>
        <w:rPr>
          <w:rFonts w:ascii="Times New Roman"/>
          <w:b w:val="false"/>
          <w:i w:val="false"/>
          <w:color w:val="000000"/>
          <w:sz w:val="28"/>
        </w:rPr>
        <w:t>
      </w:t>
      </w:r>
      <w:r>
        <w:rPr>
          <w:rFonts w:ascii="Times New Roman"/>
          <w:b w:val="false"/>
          <w:i w:val="false"/>
          <w:color w:val="000000"/>
          <w:sz w:val="28"/>
        </w:rPr>
        <w:t>3) ответственный исполнитель услугодателя готовит проект результата оказания государственной услуги, 1 (один) рабочий день;</w:t>
      </w:r>
      <w:r>
        <w:br/>
      </w:r>
      <w:r>
        <w:rPr>
          <w:rFonts w:ascii="Times New Roman"/>
          <w:b w:val="false"/>
          <w:i w:val="false"/>
          <w:color w:val="000000"/>
          <w:sz w:val="28"/>
        </w:rPr>
        <w:t>
      </w:t>
      </w:r>
      <w:r>
        <w:rPr>
          <w:rFonts w:ascii="Times New Roman"/>
          <w:b w:val="false"/>
          <w:i w:val="false"/>
          <w:color w:val="000000"/>
          <w:sz w:val="28"/>
        </w:rPr>
        <w:t>если запись акта о рождении находится в другом регионе, услугодателем истребуется копия актовой записи, в данном случае, срок оказания услуги продлевается не более чем на 29 (двадцать девять) календарных дней, с уведомлением услугополучателя в течение 2 (два) календарных дней с момента продления срока рассмотрения;</w:t>
      </w:r>
      <w:r>
        <w:br/>
      </w:r>
      <w:r>
        <w:rPr>
          <w:rFonts w:ascii="Times New Roman"/>
          <w:b w:val="false"/>
          <w:i w:val="false"/>
          <w:color w:val="000000"/>
          <w:sz w:val="28"/>
        </w:rPr>
        <w:t>
      </w:t>
      </w:r>
      <w:r>
        <w:rPr>
          <w:rFonts w:ascii="Times New Roman"/>
          <w:b w:val="false"/>
          <w:i w:val="false"/>
          <w:color w:val="000000"/>
          <w:sz w:val="28"/>
        </w:rPr>
        <w:t>заявление о внесении изменений, дополнений и исправлений в запись акта гражданского состояния - 14 (четырнадцать) календарных дней, при необходимости запроса в другие государственные органы, срок оказания услуги продлевается не более чем на 29 (двадцать девять) календарных дней с уведомлением услугополучателя в течение 2 (два) календарных дней.</w:t>
      </w:r>
      <w:r>
        <w:br/>
      </w:r>
      <w:r>
        <w:rPr>
          <w:rFonts w:ascii="Times New Roman"/>
          <w:b w:val="false"/>
          <w:i w:val="false"/>
          <w:color w:val="000000"/>
          <w:sz w:val="28"/>
        </w:rPr>
        <w:t>
      </w:t>
      </w:r>
      <w:r>
        <w:rPr>
          <w:rFonts w:ascii="Times New Roman"/>
          <w:b w:val="false"/>
          <w:i w:val="false"/>
          <w:color w:val="000000"/>
          <w:sz w:val="28"/>
        </w:rPr>
        <w:t>Результат процедуры (действия) – проект результата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4) руководитель услугодателя подписывает проект результата оказания государственной услуги, 4 (четыре) часа.</w:t>
      </w:r>
      <w:r>
        <w:br/>
      </w:r>
      <w:r>
        <w:rPr>
          <w:rFonts w:ascii="Times New Roman"/>
          <w:b w:val="false"/>
          <w:i w:val="false"/>
          <w:color w:val="000000"/>
          <w:sz w:val="28"/>
        </w:rPr>
        <w:t>
      </w:t>
      </w:r>
      <w:r>
        <w:rPr>
          <w:rFonts w:ascii="Times New Roman"/>
          <w:b w:val="false"/>
          <w:i w:val="false"/>
          <w:color w:val="000000"/>
          <w:sz w:val="28"/>
        </w:rPr>
        <w:t>Результат процедуры (действия) – подписанный результат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5) сотрудник канцелярии услугодателя выдает результат оказания государственной услуги, 15 (пятнадцать) минут.</w:t>
      </w:r>
      <w:r>
        <w:br/>
      </w:r>
      <w:r>
        <w:rPr>
          <w:rFonts w:ascii="Times New Roman"/>
          <w:b w:val="false"/>
          <w:i w:val="false"/>
          <w:color w:val="000000"/>
          <w:sz w:val="28"/>
        </w:rPr>
        <w:t>
      </w:t>
      </w:r>
      <w:r>
        <w:rPr>
          <w:rFonts w:ascii="Times New Roman"/>
          <w:b w:val="false"/>
          <w:i w:val="false"/>
          <w:color w:val="000000"/>
          <w:sz w:val="28"/>
        </w:rPr>
        <w:t>Результат процедуры (действия) – выдача результата оказания государственной услуги.</w:t>
      </w:r>
      <w:r>
        <w:br/>
      </w:r>
      <w:r>
        <w:rPr>
          <w:rFonts w:ascii="Times New Roman"/>
          <w:b w:val="false"/>
          <w:i w:val="false"/>
          <w:color w:val="000000"/>
          <w:sz w:val="28"/>
        </w:rPr>
        <w:t>
</w:t>
      </w:r>
    </w:p>
    <w:bookmarkStart w:name="z429" w:id="48"/>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48"/>
    <w:p>
      <w:pPr>
        <w:spacing w:after="0"/>
        <w:ind w:left="0"/>
        <w:jc w:val="left"/>
      </w:pPr>
      <w:r>
        <w:rPr>
          <w:rFonts w:ascii="Times New Roman"/>
          <w:b w:val="false"/>
          <w:i w:val="false"/>
          <w:color w:val="000000"/>
          <w:sz w:val="28"/>
        </w:rPr>
        <w:t>      </w:t>
      </w:r>
      <w:r>
        <w:rPr>
          <w:rFonts w:ascii="Times New Roman"/>
          <w:b w:val="false"/>
          <w:i w:val="false"/>
          <w:color w:val="000000"/>
          <w:sz w:val="28"/>
        </w:rPr>
        <w:t>6. Перечень структурных подразделений услугодателя, участвующих в процессе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сотрудник канцелярии услугодателя;</w:t>
      </w:r>
      <w:r>
        <w:br/>
      </w:r>
      <w:r>
        <w:rPr>
          <w:rFonts w:ascii="Times New Roman"/>
          <w:b w:val="false"/>
          <w:i w:val="false"/>
          <w:color w:val="000000"/>
          <w:sz w:val="28"/>
        </w:rPr>
        <w:t>
      </w:t>
      </w:r>
      <w:r>
        <w:rPr>
          <w:rFonts w:ascii="Times New Roman"/>
          <w:b w:val="false"/>
          <w:i w:val="false"/>
          <w:color w:val="000000"/>
          <w:sz w:val="28"/>
        </w:rPr>
        <w:t>руководитель услугодателя;</w:t>
      </w:r>
      <w:r>
        <w:br/>
      </w:r>
      <w:r>
        <w:rPr>
          <w:rFonts w:ascii="Times New Roman"/>
          <w:b w:val="false"/>
          <w:i w:val="false"/>
          <w:color w:val="000000"/>
          <w:sz w:val="28"/>
        </w:rPr>
        <w:t>
      </w:t>
      </w:r>
      <w:r>
        <w:rPr>
          <w:rFonts w:ascii="Times New Roman"/>
          <w:b w:val="false"/>
          <w:i w:val="false"/>
          <w:color w:val="000000"/>
          <w:sz w:val="28"/>
        </w:rPr>
        <w:t>ответственный исполнитель услугодателя;</w:t>
      </w:r>
      <w:r>
        <w:br/>
      </w:r>
      <w:r>
        <w:rPr>
          <w:rFonts w:ascii="Times New Roman"/>
          <w:b w:val="false"/>
          <w:i w:val="false"/>
          <w:color w:val="000000"/>
          <w:sz w:val="28"/>
        </w:rPr>
        <w:t>
      </w:t>
      </w:r>
      <w:r>
        <w:rPr>
          <w:rFonts w:ascii="Times New Roman"/>
          <w:b w:val="false"/>
          <w:i w:val="false"/>
          <w:color w:val="000000"/>
          <w:sz w:val="28"/>
        </w:rPr>
        <w:t>7. Описание последовательности процедур (действий) между структурными подразделениями (работниками) услугодателя:</w:t>
      </w:r>
      <w:r>
        <w:br/>
      </w:r>
      <w:r>
        <w:rPr>
          <w:rFonts w:ascii="Times New Roman"/>
          <w:b w:val="false"/>
          <w:i w:val="false"/>
          <w:color w:val="000000"/>
          <w:sz w:val="28"/>
        </w:rPr>
        <w:t>
      </w:t>
      </w:r>
      <w:r>
        <w:rPr>
          <w:rFonts w:ascii="Times New Roman"/>
          <w:b w:val="false"/>
          <w:i w:val="false"/>
          <w:color w:val="000000"/>
          <w:sz w:val="28"/>
        </w:rPr>
        <w:t>1) сотрудник канцелярии услугодателя проводит прием и регистрацию пакета документов и передает на рассмотрение руководителю услугодателя, 15 (пятнадцать) минут;</w:t>
      </w:r>
      <w:r>
        <w:br/>
      </w:r>
      <w:r>
        <w:rPr>
          <w:rFonts w:ascii="Times New Roman"/>
          <w:b w:val="false"/>
          <w:i w:val="false"/>
          <w:color w:val="000000"/>
          <w:sz w:val="28"/>
        </w:rPr>
        <w:t>
      </w:t>
      </w:r>
      <w:r>
        <w:rPr>
          <w:rFonts w:ascii="Times New Roman"/>
          <w:b w:val="false"/>
          <w:i w:val="false"/>
          <w:color w:val="000000"/>
          <w:sz w:val="28"/>
        </w:rPr>
        <w:t>2) руководитель услугодателя определяет ответственного исполнителя и налагает соответствующую визу и передает ответственному исполнителю услугодателя, 4 (четыре) часа;</w:t>
      </w:r>
      <w:r>
        <w:br/>
      </w:r>
      <w:r>
        <w:rPr>
          <w:rFonts w:ascii="Times New Roman"/>
          <w:b w:val="false"/>
          <w:i w:val="false"/>
          <w:color w:val="000000"/>
          <w:sz w:val="28"/>
        </w:rPr>
        <w:t>
      </w:t>
      </w:r>
      <w:r>
        <w:rPr>
          <w:rFonts w:ascii="Times New Roman"/>
          <w:b w:val="false"/>
          <w:i w:val="false"/>
          <w:color w:val="000000"/>
          <w:sz w:val="28"/>
        </w:rPr>
        <w:t>3) ответственный исполнитель услугодателя готовит проект результата оказания государственной услуги и передает руководителю услугодателя, 1 (один) рабочий день;</w:t>
      </w:r>
      <w:r>
        <w:br/>
      </w:r>
      <w:r>
        <w:rPr>
          <w:rFonts w:ascii="Times New Roman"/>
          <w:b w:val="false"/>
          <w:i w:val="false"/>
          <w:color w:val="000000"/>
          <w:sz w:val="28"/>
        </w:rPr>
        <w:t>
      </w:t>
      </w:r>
      <w:r>
        <w:rPr>
          <w:rFonts w:ascii="Times New Roman"/>
          <w:b w:val="false"/>
          <w:i w:val="false"/>
          <w:color w:val="000000"/>
          <w:sz w:val="28"/>
        </w:rPr>
        <w:t>если запись акта о рождении находится в другом регионе, услугодателем истребуется копия актовой записи, в данном случае, срок оказания услуги продлевается не более чем на 29 (двадцать девять) календарных дней, с уведомлением услугополучателя в течение 2 (два) календарных дней с момента продления срока рассмотрения;</w:t>
      </w:r>
      <w:r>
        <w:br/>
      </w:r>
      <w:r>
        <w:rPr>
          <w:rFonts w:ascii="Times New Roman"/>
          <w:b w:val="false"/>
          <w:i w:val="false"/>
          <w:color w:val="000000"/>
          <w:sz w:val="28"/>
        </w:rPr>
        <w:t>
      </w:t>
      </w:r>
      <w:r>
        <w:rPr>
          <w:rFonts w:ascii="Times New Roman"/>
          <w:b w:val="false"/>
          <w:i w:val="false"/>
          <w:color w:val="000000"/>
          <w:sz w:val="28"/>
        </w:rPr>
        <w:t>заявление о внесении изменений, дополнений и исправлений в запись акта гражданского состояния - 14 (четырнадцать) календарных дней, при необходимости запроса в другие государственные органы, срок оказания услуги продлевается не более чем на 29 (двадцать девять) календарных дней с уведомлением услугополучателя в течение 2 (два) календарных дней;</w:t>
      </w:r>
      <w:r>
        <w:br/>
      </w:r>
      <w:r>
        <w:rPr>
          <w:rFonts w:ascii="Times New Roman"/>
          <w:b w:val="false"/>
          <w:i w:val="false"/>
          <w:color w:val="000000"/>
          <w:sz w:val="28"/>
        </w:rPr>
        <w:t>
      </w:t>
      </w:r>
      <w:r>
        <w:rPr>
          <w:rFonts w:ascii="Times New Roman"/>
          <w:b w:val="false"/>
          <w:i w:val="false"/>
          <w:color w:val="000000"/>
          <w:sz w:val="28"/>
        </w:rPr>
        <w:t>4) руководитель услугодателя подписывает результат оказания государственной услуги и передает сотруднику канцелярии услугодателя, 4 (четыре) часа;</w:t>
      </w:r>
      <w:r>
        <w:br/>
      </w:r>
      <w:r>
        <w:rPr>
          <w:rFonts w:ascii="Times New Roman"/>
          <w:b w:val="false"/>
          <w:i w:val="false"/>
          <w:color w:val="000000"/>
          <w:sz w:val="28"/>
        </w:rPr>
        <w:t>
      </w:t>
      </w:r>
      <w:r>
        <w:rPr>
          <w:rFonts w:ascii="Times New Roman"/>
          <w:b w:val="false"/>
          <w:i w:val="false"/>
          <w:color w:val="000000"/>
          <w:sz w:val="28"/>
        </w:rPr>
        <w:t>5) сотрудник канцелярии услугодателя выдает результат оказания государственной услуги услугополучателю, 15 (пятнадцать) минут.</w:t>
      </w:r>
      <w:r>
        <w:br/>
      </w:r>
      <w:r>
        <w:rPr>
          <w:rFonts w:ascii="Times New Roman"/>
          <w:b w:val="false"/>
          <w:i w:val="false"/>
          <w:color w:val="000000"/>
          <w:sz w:val="28"/>
        </w:rPr>
        <w:t>
</w:t>
      </w:r>
    </w:p>
    <w:bookmarkStart w:name="z442" w:id="49"/>
    <w:p>
      <w:pPr>
        <w:spacing w:after="0"/>
        <w:ind w:left="0"/>
        <w:jc w:val="left"/>
      </w:pPr>
      <w:r>
        <w:rPr>
          <w:rFonts w:ascii="Times New Roman"/>
          <w:b/>
          <w:i w:val="false"/>
          <w:color w:val="000000"/>
        </w:rPr>
        <w:t xml:space="preserve"> 4. Описание порядка взаимодействия с Государственной корпорацией "Правительство для граждан" и (или) иными услугодателями, а также порядка использования информационных систем в процессе оказания государственной услуги</w:t>
      </w:r>
    </w:p>
    <w:bookmarkEnd w:id="49"/>
    <w:p>
      <w:pPr>
        <w:spacing w:after="0"/>
        <w:ind w:left="0"/>
        <w:jc w:val="left"/>
      </w:pPr>
      <w:r>
        <w:rPr>
          <w:rFonts w:ascii="Times New Roman"/>
          <w:b w:val="false"/>
          <w:i w:val="false"/>
          <w:color w:val="000000"/>
          <w:sz w:val="28"/>
        </w:rPr>
        <w:t>      </w:t>
      </w:r>
      <w:r>
        <w:rPr>
          <w:rFonts w:ascii="Times New Roman"/>
          <w:b w:val="false"/>
          <w:i w:val="false"/>
          <w:color w:val="000000"/>
          <w:sz w:val="28"/>
        </w:rPr>
        <w:t>8. Государственная услуга через Департамент "Центр обслуживания населения" - филиал некоммерческого акционерного общества "Государственная корпорация "Правительство для граждан" по Костанайской области и веб-портал "электронного правительства" www.egov.kz не оказывается.</w:t>
      </w:r>
      <w:r>
        <w:br/>
      </w:r>
      <w:r>
        <w:rPr>
          <w:rFonts w:ascii="Times New Roman"/>
          <w:b w:val="false"/>
          <w:i w:val="false"/>
          <w:color w:val="000000"/>
          <w:sz w:val="28"/>
        </w:rPr>
        <w:t>
      </w:t>
      </w:r>
      <w:r>
        <w:rPr>
          <w:rFonts w:ascii="Times New Roman"/>
          <w:b w:val="false"/>
          <w:i w:val="false"/>
          <w:color w:val="000000"/>
          <w:sz w:val="28"/>
        </w:rPr>
        <w:t xml:space="preserve">9.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отражается в справочнике бизнес - процессов оказания государственной услуги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w:t>
      </w:r>
      <w:r>
        <w:rPr>
          <w:rFonts w:ascii="Times New Roman"/>
          <w:b w:val="false"/>
          <w:i w:val="false"/>
          <w:color w:val="000000"/>
          <w:sz w:val="28"/>
        </w:rPr>
        <w:t>Регламенту</w:t>
      </w:r>
      <w:r>
        <w:rPr>
          <w:rFonts w:ascii="Times New Roman"/>
          <w:b w:val="false"/>
          <w:i w:val="false"/>
          <w:color w:val="000000"/>
          <w:sz w:val="28"/>
        </w:rPr>
        <w:t>.</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669"/>
              <w:gridCol w:w="4537"/>
            </w:tblGrid>
            <w:tr>
              <w:trPr>
                <w:trHeight w:val="30" w:hRule="atLeast"/>
              </w:trPr>
              <w:tc>
                <w:tcPr>
                  <w:tcW w:w="766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3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"Регистрация</w:t>
                  </w:r>
                  <w:r>
                    <w:br/>
                  </w:r>
                  <w:r>
                    <w:rPr>
                      <w:rFonts w:ascii="Times New Roman"/>
                      <w:b w:val="false"/>
                      <w:i w:val="false"/>
                      <w:color w:val="000000"/>
                      <w:sz w:val="20"/>
                    </w:rPr>
                    <w:t>установления отцовства, в том</w:t>
                  </w:r>
                  <w:r>
                    <w:br/>
                  </w:r>
                  <w:r>
                    <w:rPr>
                      <w:rFonts w:ascii="Times New Roman"/>
                      <w:b w:val="false"/>
                      <w:i w:val="false"/>
                      <w:color w:val="000000"/>
                      <w:sz w:val="20"/>
                    </w:rPr>
                    <w:t>числе внесение изменений,</w:t>
                  </w:r>
                  <w:r>
                    <w:br/>
                  </w:r>
                  <w:r>
                    <w:rPr>
                      <w:rFonts w:ascii="Times New Roman"/>
                      <w:b w:val="false"/>
                      <w:i w:val="false"/>
                      <w:color w:val="000000"/>
                      <w:sz w:val="20"/>
                    </w:rPr>
                    <w:t>дополнений и исправлений в</w:t>
                  </w:r>
                  <w:r>
                    <w:br/>
                  </w:r>
                  <w:r>
                    <w:rPr>
                      <w:rFonts w:ascii="Times New Roman"/>
                      <w:b w:val="false"/>
                      <w:i w:val="false"/>
                      <w:color w:val="000000"/>
                      <w:sz w:val="20"/>
                    </w:rPr>
                    <w:t>записи актов гражданского</w:t>
                  </w:r>
                  <w:r>
                    <w:br/>
                  </w:r>
                  <w:r>
                    <w:rPr>
                      <w:rFonts w:ascii="Times New Roman"/>
                      <w:b w:val="false"/>
                      <w:i w:val="false"/>
                      <w:color w:val="000000"/>
                      <w:sz w:val="20"/>
                    </w:rPr>
                    <w:t>состояния"</w:t>
                  </w:r>
                </w:p>
              </w:tc>
            </w:tr>
          </w:tbl>
          <w:p/>
        </w:tc>
      </w:tr>
    </w:tbl>
    <w:bookmarkStart w:name="z446" w:id="50"/>
    <w:p>
      <w:pPr>
        <w:spacing w:after="0"/>
        <w:ind w:left="0"/>
        <w:jc w:val="left"/>
      </w:pPr>
      <w:r>
        <w:rPr>
          <w:rFonts w:ascii="Times New Roman"/>
          <w:b/>
          <w:i w:val="false"/>
          <w:color w:val="000000"/>
        </w:rPr>
        <w:t xml:space="preserve"> Справочник бизнес-процессов оказания государственной услуги "Регистрация установления отцовства, в том числе внесение изменений, дополнений и исправлений в записи актов гражданского состояния"</w:t>
      </w:r>
    </w:p>
    <w:bookmarkEnd w:id="50"/>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461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8" w:id="51"/>
    <w:p>
      <w:pPr>
        <w:spacing w:after="0"/>
        <w:ind w:left="0"/>
        <w:jc w:val="left"/>
      </w:pPr>
      <w:r>
        <w:rPr>
          <w:rFonts w:ascii="Times New Roman"/>
          <w:b/>
          <w:i w:val="false"/>
          <w:color w:val="000000"/>
        </w:rPr>
        <w:t xml:space="preserve"> Условные обозначения</w:t>
      </w:r>
    </w:p>
    <w:bookmarkEnd w:id="51"/>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3886200" cy="250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3886200" cy="250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665"/>
              <w:gridCol w:w="4541"/>
            </w:tblGrid>
            <w:tr>
              <w:trPr>
                <w:trHeight w:val="30" w:hRule="atLeast"/>
              </w:trPr>
              <w:tc>
                <w:tcPr>
                  <w:tcW w:w="7665"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41"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постановлению акимата</w:t>
                  </w:r>
                  <w:r>
                    <w:br/>
                  </w:r>
                  <w:r>
                    <w:rPr>
                      <w:rFonts w:ascii="Times New Roman"/>
                      <w:b w:val="false"/>
                      <w:i w:val="false"/>
                      <w:color w:val="000000"/>
                      <w:sz w:val="20"/>
                    </w:rPr>
                    <w:t>от 12 мая 2016 года № 220</w:t>
                  </w:r>
                </w:p>
              </w:tc>
            </w:tr>
          </w:tbl>
          <w:p/>
        </w:tc>
      </w:tr>
    </w:tbl>
    <w:bookmarkStart w:name="z451" w:id="52"/>
    <w:p>
      <w:pPr>
        <w:spacing w:after="0"/>
        <w:ind w:left="0"/>
        <w:jc w:val="left"/>
      </w:pPr>
      <w:r>
        <w:rPr>
          <w:rFonts w:ascii="Times New Roman"/>
          <w:b/>
          <w:i w:val="false"/>
          <w:color w:val="000000"/>
        </w:rPr>
        <w:t xml:space="preserve"> Регламент государственной услуги "Восстановление записей актов гражданского состояния"</w:t>
      </w:r>
      <w:r>
        <w:br/>
      </w:r>
      <w:r>
        <w:rPr>
          <w:rFonts w:ascii="Times New Roman"/>
          <w:b/>
          <w:i w:val="false"/>
          <w:color w:val="000000"/>
        </w:rPr>
        <w:t>1. Общие положения</w:t>
      </w:r>
    </w:p>
    <w:bookmarkEnd w:id="52"/>
    <w:p>
      <w:pPr>
        <w:spacing w:after="0"/>
        <w:ind w:left="0"/>
        <w:jc w:val="left"/>
      </w:pPr>
      <w:r>
        <w:rPr>
          <w:rFonts w:ascii="Times New Roman"/>
          <w:b w:val="false"/>
          <w:i w:val="false"/>
          <w:color w:val="000000"/>
          <w:sz w:val="28"/>
        </w:rPr>
        <w:t>      </w:t>
      </w:r>
      <w:r>
        <w:rPr>
          <w:rFonts w:ascii="Times New Roman"/>
          <w:b w:val="false"/>
          <w:i w:val="false"/>
          <w:color w:val="000000"/>
          <w:sz w:val="28"/>
        </w:rPr>
        <w:t>1. Государственная услуга "Восстановление записей актов гражданского состояния" (далее – государственная услуга) оказывается местными исполнительными органами районов и городов областного значения (далее – услугодатель).</w:t>
      </w:r>
      <w:r>
        <w:br/>
      </w:r>
      <w:r>
        <w:rPr>
          <w:rFonts w:ascii="Times New Roman"/>
          <w:b w:val="false"/>
          <w:i w:val="false"/>
          <w:color w:val="000000"/>
          <w:sz w:val="28"/>
        </w:rPr>
        <w:t>
      </w:t>
      </w:r>
      <w:r>
        <w:rPr>
          <w:rFonts w:ascii="Times New Roman"/>
          <w:b w:val="false"/>
          <w:i w:val="false"/>
          <w:color w:val="000000"/>
          <w:sz w:val="28"/>
        </w:rPr>
        <w:t>Прием заявления и выдача результата оказания государственной услуги осуществляется на альтернативной основе через:</w:t>
      </w:r>
      <w:r>
        <w:br/>
      </w:r>
      <w:r>
        <w:rPr>
          <w:rFonts w:ascii="Times New Roman"/>
          <w:b w:val="false"/>
          <w:i w:val="false"/>
          <w:color w:val="000000"/>
          <w:sz w:val="28"/>
        </w:rPr>
        <w:t>
      </w:t>
      </w:r>
      <w:r>
        <w:rPr>
          <w:rFonts w:ascii="Times New Roman"/>
          <w:b w:val="false"/>
          <w:i w:val="false"/>
          <w:color w:val="000000"/>
          <w:sz w:val="28"/>
        </w:rPr>
        <w:t>1) местный исполнительный орган районов и городов областного значения, акимы поселков, сел, сельских округов;</w:t>
      </w:r>
      <w:r>
        <w:br/>
      </w:r>
      <w:r>
        <w:rPr>
          <w:rFonts w:ascii="Times New Roman"/>
          <w:b w:val="false"/>
          <w:i w:val="false"/>
          <w:color w:val="000000"/>
          <w:sz w:val="28"/>
        </w:rPr>
        <w:t>
      </w:t>
      </w:r>
      <w:r>
        <w:rPr>
          <w:rFonts w:ascii="Times New Roman"/>
          <w:b w:val="false"/>
          <w:i w:val="false"/>
          <w:color w:val="000000"/>
          <w:sz w:val="28"/>
        </w:rPr>
        <w:t>2) департамент "Центр обслуживания населения" - филиал некоммерческого акционерного общества "Государственная корпорация "Правительство для граждан" по Костанайской области (далее – Государственная корпорация);</w:t>
      </w:r>
      <w:r>
        <w:br/>
      </w:r>
      <w:r>
        <w:rPr>
          <w:rFonts w:ascii="Times New Roman"/>
          <w:b w:val="false"/>
          <w:i w:val="false"/>
          <w:color w:val="000000"/>
          <w:sz w:val="28"/>
        </w:rPr>
        <w:t>
      </w:t>
      </w:r>
      <w:r>
        <w:rPr>
          <w:rFonts w:ascii="Times New Roman"/>
          <w:b w:val="false"/>
          <w:i w:val="false"/>
          <w:color w:val="000000"/>
          <w:sz w:val="28"/>
        </w:rPr>
        <w:t>2. Форма оказания государственной услуги: бумажная.</w:t>
      </w:r>
      <w:r>
        <w:br/>
      </w:r>
      <w:r>
        <w:rPr>
          <w:rFonts w:ascii="Times New Roman"/>
          <w:b w:val="false"/>
          <w:i w:val="false"/>
          <w:color w:val="000000"/>
          <w:sz w:val="28"/>
        </w:rPr>
        <w:t>
      </w:t>
      </w:r>
      <w:r>
        <w:rPr>
          <w:rFonts w:ascii="Times New Roman"/>
          <w:b w:val="false"/>
          <w:i w:val="false"/>
          <w:color w:val="000000"/>
          <w:sz w:val="28"/>
        </w:rPr>
        <w:t>3. Результат оказания государственной услуги: свидетельство о государственной регистрации акта гражданского состояния на бумажном носителе при предъявлении документа, удостоверяющего личность;</w:t>
      </w:r>
      <w:r>
        <w:br/>
      </w:r>
      <w:r>
        <w:rPr>
          <w:rFonts w:ascii="Times New Roman"/>
          <w:b w:val="false"/>
          <w:i w:val="false"/>
          <w:color w:val="000000"/>
          <w:sz w:val="28"/>
        </w:rPr>
        <w:t>
      </w:t>
      </w:r>
      <w:r>
        <w:rPr>
          <w:rFonts w:ascii="Times New Roman"/>
          <w:b w:val="false"/>
          <w:i w:val="false"/>
          <w:color w:val="000000"/>
          <w:sz w:val="28"/>
        </w:rPr>
        <w:t>Форма предоставления результата оказания государственной услуги: бумажная.</w:t>
      </w:r>
      <w:r>
        <w:br/>
      </w:r>
      <w:r>
        <w:rPr>
          <w:rFonts w:ascii="Times New Roman"/>
          <w:b w:val="false"/>
          <w:i w:val="false"/>
          <w:color w:val="000000"/>
          <w:sz w:val="28"/>
        </w:rPr>
        <w:t>
</w:t>
      </w:r>
    </w:p>
    <w:bookmarkStart w:name="z460" w:id="53"/>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53"/>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Основанием для начала процедуры (действия) по оказанию государственной услуги является заявление и документы согласно </w:t>
      </w:r>
      <w:r>
        <w:rPr>
          <w:rFonts w:ascii="Times New Roman"/>
          <w:b w:val="false"/>
          <w:i w:val="false"/>
          <w:color w:val="000000"/>
          <w:sz w:val="28"/>
        </w:rPr>
        <w:t>пункту 9</w:t>
      </w:r>
      <w:r>
        <w:rPr>
          <w:rFonts w:ascii="Times New Roman"/>
          <w:b w:val="false"/>
          <w:i w:val="false"/>
          <w:color w:val="000000"/>
          <w:sz w:val="28"/>
        </w:rPr>
        <w:t xml:space="preserve"> Стандарта</w:t>
      </w:r>
      <w:r>
        <w:rPr>
          <w:rFonts w:ascii="Times New Roman"/>
          <w:b w:val="false"/>
          <w:i w:val="false"/>
          <w:color w:val="000000"/>
          <w:sz w:val="28"/>
        </w:rPr>
        <w:t xml:space="preserve"> государственной услуги "Восстановление записей актов гражданского состояния", утвержденного приказом Министра юстиции Республики Казахстан от 17 апреля 2015 года </w:t>
      </w:r>
      <w:r>
        <w:rPr>
          <w:rFonts w:ascii="Times New Roman"/>
          <w:b w:val="false"/>
          <w:i w:val="false"/>
          <w:color w:val="000000"/>
          <w:sz w:val="28"/>
        </w:rPr>
        <w:t>№ 219</w:t>
      </w:r>
      <w:r>
        <w:rPr>
          <w:rFonts w:ascii="Times New Roman"/>
          <w:b w:val="false"/>
          <w:i w:val="false"/>
          <w:color w:val="000000"/>
          <w:sz w:val="28"/>
        </w:rPr>
        <w:t xml:space="preserve"> "Об утверждении стандартов государственных услуг по вопросам регистрации актов гражданского состояния и апостилирования" (зарегистрировано в Реестре государственной регистрации нормативных правовых актов под № 11374) (далее – Стандарт), (далее – пакет документов).</w:t>
      </w:r>
      <w:r>
        <w:br/>
      </w:r>
      <w:r>
        <w:rPr>
          <w:rFonts w:ascii="Times New Roman"/>
          <w:b w:val="false"/>
          <w:i w:val="false"/>
          <w:color w:val="000000"/>
          <w:sz w:val="28"/>
        </w:rPr>
        <w:t>
      </w:t>
      </w:r>
      <w:r>
        <w:rPr>
          <w:rFonts w:ascii="Times New Roman"/>
          <w:b w:val="false"/>
          <w:i w:val="false"/>
          <w:color w:val="000000"/>
          <w:sz w:val="28"/>
        </w:rPr>
        <w:t>5. Содержание процедуры (действия), входящей в состав процесса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1) сотрудник канцелярии услугодателя принимает и регистрирует пакет документов, 15 (пятнадцать) минут.</w:t>
      </w:r>
      <w:r>
        <w:br/>
      </w:r>
      <w:r>
        <w:rPr>
          <w:rFonts w:ascii="Times New Roman"/>
          <w:b w:val="false"/>
          <w:i w:val="false"/>
          <w:color w:val="000000"/>
          <w:sz w:val="28"/>
        </w:rPr>
        <w:t>
      </w:t>
      </w:r>
      <w:r>
        <w:rPr>
          <w:rFonts w:ascii="Times New Roman"/>
          <w:b w:val="false"/>
          <w:i w:val="false"/>
          <w:color w:val="000000"/>
          <w:sz w:val="28"/>
        </w:rPr>
        <w:t>Результат процедуры (действия) – прием и регистрация пакета документов;</w:t>
      </w:r>
      <w:r>
        <w:br/>
      </w:r>
      <w:r>
        <w:rPr>
          <w:rFonts w:ascii="Times New Roman"/>
          <w:b w:val="false"/>
          <w:i w:val="false"/>
          <w:color w:val="000000"/>
          <w:sz w:val="28"/>
        </w:rPr>
        <w:t>
      </w:t>
      </w:r>
      <w:r>
        <w:rPr>
          <w:rFonts w:ascii="Times New Roman"/>
          <w:b w:val="false"/>
          <w:i w:val="false"/>
          <w:color w:val="000000"/>
          <w:sz w:val="28"/>
        </w:rPr>
        <w:t>2) руководитель услугодателя определяет ответственного исполнителя и налагает соответствующую визу, 4 (четыре) часа.</w:t>
      </w:r>
      <w:r>
        <w:br/>
      </w:r>
      <w:r>
        <w:rPr>
          <w:rFonts w:ascii="Times New Roman"/>
          <w:b w:val="false"/>
          <w:i w:val="false"/>
          <w:color w:val="000000"/>
          <w:sz w:val="28"/>
        </w:rPr>
        <w:t>
      </w:t>
      </w:r>
      <w:r>
        <w:rPr>
          <w:rFonts w:ascii="Times New Roman"/>
          <w:b w:val="false"/>
          <w:i w:val="false"/>
          <w:color w:val="000000"/>
          <w:sz w:val="28"/>
        </w:rPr>
        <w:t>Результат процедуры (действия) – виза руководителя услугодателя;</w:t>
      </w:r>
      <w:r>
        <w:br/>
      </w:r>
      <w:r>
        <w:rPr>
          <w:rFonts w:ascii="Times New Roman"/>
          <w:b w:val="false"/>
          <w:i w:val="false"/>
          <w:color w:val="000000"/>
          <w:sz w:val="28"/>
        </w:rPr>
        <w:t>
      </w:t>
      </w:r>
      <w:r>
        <w:rPr>
          <w:rFonts w:ascii="Times New Roman"/>
          <w:b w:val="false"/>
          <w:i w:val="false"/>
          <w:color w:val="000000"/>
          <w:sz w:val="28"/>
        </w:rPr>
        <w:t>3) ответственный исполнитель услугодателя готовит проект результата оказания государственной услуги: при наличии электронных версий актовых записей в информационной системе Регистрационный пункт "ЗАГС" – 14 (четырнадцать) календарных дней, при необходимости запроса в другие государственные органы и проведения дополнительного изучения или проверки срок рассмотрения продлевается не более чем на 29 (двадцать девять) календарных дней, о чем сообщается услугополучателю в течение 2 (два) календарных дней с момента продления срока рассмотрения.</w:t>
      </w:r>
      <w:r>
        <w:br/>
      </w:r>
      <w:r>
        <w:rPr>
          <w:rFonts w:ascii="Times New Roman"/>
          <w:b w:val="false"/>
          <w:i w:val="false"/>
          <w:color w:val="000000"/>
          <w:sz w:val="28"/>
        </w:rPr>
        <w:t>
      </w:t>
      </w:r>
      <w:r>
        <w:rPr>
          <w:rFonts w:ascii="Times New Roman"/>
          <w:b w:val="false"/>
          <w:i w:val="false"/>
          <w:color w:val="000000"/>
          <w:sz w:val="28"/>
        </w:rPr>
        <w:t>Результат процедуры (действия) – проект результата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4) руководитель услугодателя подписывает проект результата оказания государственной услуги, 4 (четыре) часа.</w:t>
      </w:r>
      <w:r>
        <w:br/>
      </w:r>
      <w:r>
        <w:rPr>
          <w:rFonts w:ascii="Times New Roman"/>
          <w:b w:val="false"/>
          <w:i w:val="false"/>
          <w:color w:val="000000"/>
          <w:sz w:val="28"/>
        </w:rPr>
        <w:t>
      </w:t>
      </w:r>
      <w:r>
        <w:rPr>
          <w:rFonts w:ascii="Times New Roman"/>
          <w:b w:val="false"/>
          <w:i w:val="false"/>
          <w:color w:val="000000"/>
          <w:sz w:val="28"/>
        </w:rPr>
        <w:t>Результат процедуры (действия) – подписанный результат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 xml:space="preserve">5) сотрудник канцелярии услугодателя выдает результат оказания государственной услуги, 15 (пятнадцать) минут. </w:t>
      </w:r>
      <w:r>
        <w:br/>
      </w:r>
      <w:r>
        <w:rPr>
          <w:rFonts w:ascii="Times New Roman"/>
          <w:b w:val="false"/>
          <w:i w:val="false"/>
          <w:color w:val="000000"/>
          <w:sz w:val="28"/>
        </w:rPr>
        <w:t>
      </w:t>
      </w:r>
      <w:r>
        <w:rPr>
          <w:rFonts w:ascii="Times New Roman"/>
          <w:b w:val="false"/>
          <w:i w:val="false"/>
          <w:color w:val="000000"/>
          <w:sz w:val="28"/>
        </w:rPr>
        <w:t>Результат процедуры (действия) – выдача результата оказания государственной услуги.</w:t>
      </w:r>
      <w:r>
        <w:br/>
      </w:r>
      <w:r>
        <w:rPr>
          <w:rFonts w:ascii="Times New Roman"/>
          <w:b w:val="false"/>
          <w:i w:val="false"/>
          <w:color w:val="000000"/>
          <w:sz w:val="28"/>
        </w:rPr>
        <w:t>
</w:t>
      </w:r>
    </w:p>
    <w:bookmarkStart w:name="z473" w:id="54"/>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54"/>
    <w:p>
      <w:pPr>
        <w:spacing w:after="0"/>
        <w:ind w:left="0"/>
        <w:jc w:val="left"/>
      </w:pPr>
      <w:r>
        <w:rPr>
          <w:rFonts w:ascii="Times New Roman"/>
          <w:b w:val="false"/>
          <w:i w:val="false"/>
          <w:color w:val="000000"/>
          <w:sz w:val="28"/>
        </w:rPr>
        <w:t>      </w:t>
      </w:r>
      <w:r>
        <w:rPr>
          <w:rFonts w:ascii="Times New Roman"/>
          <w:b w:val="false"/>
          <w:i w:val="false"/>
          <w:color w:val="000000"/>
          <w:sz w:val="28"/>
        </w:rPr>
        <w:t>6. Перечень структурных подразделений услугодателя, участвующих в процессе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сотрудник канцелярии услугодателя;</w:t>
      </w:r>
      <w:r>
        <w:br/>
      </w:r>
      <w:r>
        <w:rPr>
          <w:rFonts w:ascii="Times New Roman"/>
          <w:b w:val="false"/>
          <w:i w:val="false"/>
          <w:color w:val="000000"/>
          <w:sz w:val="28"/>
        </w:rPr>
        <w:t>
      </w:t>
      </w:r>
      <w:r>
        <w:rPr>
          <w:rFonts w:ascii="Times New Roman"/>
          <w:b w:val="false"/>
          <w:i w:val="false"/>
          <w:color w:val="000000"/>
          <w:sz w:val="28"/>
        </w:rPr>
        <w:t>руководитель услугодателя;</w:t>
      </w:r>
      <w:r>
        <w:br/>
      </w:r>
      <w:r>
        <w:rPr>
          <w:rFonts w:ascii="Times New Roman"/>
          <w:b w:val="false"/>
          <w:i w:val="false"/>
          <w:color w:val="000000"/>
          <w:sz w:val="28"/>
        </w:rPr>
        <w:t>
      </w:t>
      </w:r>
      <w:r>
        <w:rPr>
          <w:rFonts w:ascii="Times New Roman"/>
          <w:b w:val="false"/>
          <w:i w:val="false"/>
          <w:color w:val="000000"/>
          <w:sz w:val="28"/>
        </w:rPr>
        <w:t>ответственный исполнитель услугодателя.</w:t>
      </w:r>
      <w:r>
        <w:br/>
      </w:r>
      <w:r>
        <w:rPr>
          <w:rFonts w:ascii="Times New Roman"/>
          <w:b w:val="false"/>
          <w:i w:val="false"/>
          <w:color w:val="000000"/>
          <w:sz w:val="28"/>
        </w:rPr>
        <w:t>
      </w:t>
      </w:r>
      <w:r>
        <w:rPr>
          <w:rFonts w:ascii="Times New Roman"/>
          <w:b w:val="false"/>
          <w:i w:val="false"/>
          <w:color w:val="000000"/>
          <w:sz w:val="28"/>
        </w:rPr>
        <w:t>7. Описание последовательности процедур (действий) между структурными подразделениями (работниками) услугодателя:</w:t>
      </w:r>
      <w:r>
        <w:br/>
      </w:r>
      <w:r>
        <w:rPr>
          <w:rFonts w:ascii="Times New Roman"/>
          <w:b w:val="false"/>
          <w:i w:val="false"/>
          <w:color w:val="000000"/>
          <w:sz w:val="28"/>
        </w:rPr>
        <w:t>
      </w:t>
      </w:r>
      <w:r>
        <w:rPr>
          <w:rFonts w:ascii="Times New Roman"/>
          <w:b w:val="false"/>
          <w:i w:val="false"/>
          <w:color w:val="000000"/>
          <w:sz w:val="28"/>
        </w:rPr>
        <w:t>1) сотрудник канцелярии услугодателя принимает и регистрирует пакет документов и передает на рассмотрение руководителю услугодателя, 15 (пятнадцать) минут;</w:t>
      </w:r>
      <w:r>
        <w:br/>
      </w:r>
      <w:r>
        <w:rPr>
          <w:rFonts w:ascii="Times New Roman"/>
          <w:b w:val="false"/>
          <w:i w:val="false"/>
          <w:color w:val="000000"/>
          <w:sz w:val="28"/>
        </w:rPr>
        <w:t>
      </w:t>
      </w:r>
      <w:r>
        <w:rPr>
          <w:rFonts w:ascii="Times New Roman"/>
          <w:b w:val="false"/>
          <w:i w:val="false"/>
          <w:color w:val="000000"/>
          <w:sz w:val="28"/>
        </w:rPr>
        <w:t>2) руководитель услугодателя определяет ответственного исполнителя и налагает соответствующую визу и передает ответственному исполнителю, 4 (четыре) часа;</w:t>
      </w:r>
      <w:r>
        <w:br/>
      </w:r>
      <w:r>
        <w:rPr>
          <w:rFonts w:ascii="Times New Roman"/>
          <w:b w:val="false"/>
          <w:i w:val="false"/>
          <w:color w:val="000000"/>
          <w:sz w:val="28"/>
        </w:rPr>
        <w:t>
      </w:t>
      </w:r>
      <w:r>
        <w:rPr>
          <w:rFonts w:ascii="Times New Roman"/>
          <w:b w:val="false"/>
          <w:i w:val="false"/>
          <w:color w:val="000000"/>
          <w:sz w:val="28"/>
        </w:rPr>
        <w:t>3) ответственный исполнитель услугодателя готовит проект результата оказания государственной услуги и передает руководителю услугодателя: при наличии электронных версий актовых записей в информационной системе Регистрационный пункт "ЗАГС" –14 (четырнадцать) календарных дней, при необходимости запроса в другие государственные органы и проведения дополнительного изучения или проверки срок рассмотрения продлевается не более чем на 29 (двадцать девять) календарных дней, о чем сообщается услугополучателю в течение 2 (два) календарных дней с момента продления срока рассмотрения;</w:t>
      </w:r>
      <w:r>
        <w:br/>
      </w:r>
      <w:r>
        <w:rPr>
          <w:rFonts w:ascii="Times New Roman"/>
          <w:b w:val="false"/>
          <w:i w:val="false"/>
          <w:color w:val="000000"/>
          <w:sz w:val="28"/>
        </w:rPr>
        <w:t>
      </w:t>
      </w:r>
      <w:r>
        <w:rPr>
          <w:rFonts w:ascii="Times New Roman"/>
          <w:b w:val="false"/>
          <w:i w:val="false"/>
          <w:color w:val="000000"/>
          <w:sz w:val="28"/>
        </w:rPr>
        <w:t>4) руководитель услугодателя подписывает проект результата оказания государственной услуги и передает сотруднику канцелярии, 4 (четыре) часа;</w:t>
      </w:r>
      <w:r>
        <w:br/>
      </w:r>
      <w:r>
        <w:rPr>
          <w:rFonts w:ascii="Times New Roman"/>
          <w:b w:val="false"/>
          <w:i w:val="false"/>
          <w:color w:val="000000"/>
          <w:sz w:val="28"/>
        </w:rPr>
        <w:t>
      </w:t>
      </w:r>
      <w:r>
        <w:rPr>
          <w:rFonts w:ascii="Times New Roman"/>
          <w:b w:val="false"/>
          <w:i w:val="false"/>
          <w:color w:val="000000"/>
          <w:sz w:val="28"/>
        </w:rPr>
        <w:t>5) сотрудник канцелярии услугодателя выдает результат оказания государственной услуги услугополучателю, 15 (пятнадцать) минут.</w:t>
      </w:r>
      <w:r>
        <w:br/>
      </w:r>
      <w:r>
        <w:rPr>
          <w:rFonts w:ascii="Times New Roman"/>
          <w:b w:val="false"/>
          <w:i w:val="false"/>
          <w:color w:val="000000"/>
          <w:sz w:val="28"/>
        </w:rPr>
        <w:t>
</w:t>
      </w:r>
    </w:p>
    <w:bookmarkStart w:name="z484" w:id="55"/>
    <w:p>
      <w:pPr>
        <w:spacing w:after="0"/>
        <w:ind w:left="0"/>
        <w:jc w:val="left"/>
      </w:pPr>
      <w:r>
        <w:rPr>
          <w:rFonts w:ascii="Times New Roman"/>
          <w:b/>
          <w:i w:val="false"/>
          <w:color w:val="000000"/>
        </w:rPr>
        <w:t xml:space="preserve"> 4. Описание порядка взаимодействия с Государственной корпорацией "Правительство для граждан"и (или) иными услугодателями, а также порядка использования информационных систем в процессе оказания государственной услуги</w:t>
      </w:r>
    </w:p>
    <w:bookmarkEnd w:id="55"/>
    <w:p>
      <w:pPr>
        <w:spacing w:after="0"/>
        <w:ind w:left="0"/>
        <w:jc w:val="left"/>
      </w:pPr>
      <w:r>
        <w:rPr>
          <w:rFonts w:ascii="Times New Roman"/>
          <w:b w:val="false"/>
          <w:i w:val="false"/>
          <w:color w:val="000000"/>
          <w:sz w:val="28"/>
        </w:rPr>
        <w:t>      </w:t>
      </w:r>
      <w:r>
        <w:rPr>
          <w:rFonts w:ascii="Times New Roman"/>
          <w:b w:val="false"/>
          <w:i w:val="false"/>
          <w:color w:val="000000"/>
          <w:sz w:val="28"/>
        </w:rPr>
        <w:t>8. Описание порядка обращения в Государственную корпорацию, длительность обработки запроса услугополучателя:</w:t>
      </w:r>
      <w:r>
        <w:br/>
      </w:r>
      <w:r>
        <w:rPr>
          <w:rFonts w:ascii="Times New Roman"/>
          <w:b w:val="false"/>
          <w:i w:val="false"/>
          <w:color w:val="000000"/>
          <w:sz w:val="28"/>
        </w:rPr>
        <w:t>
      </w:t>
      </w:r>
      <w:r>
        <w:rPr>
          <w:rFonts w:ascii="Times New Roman"/>
          <w:b w:val="false"/>
          <w:i w:val="false"/>
          <w:color w:val="000000"/>
          <w:sz w:val="28"/>
        </w:rPr>
        <w:t>1) работник Государственной корпорации проверяет полноту пакета представленных документов и в течение 15 (пятнадцать) минут:</w:t>
      </w:r>
      <w:r>
        <w:br/>
      </w:r>
      <w:r>
        <w:rPr>
          <w:rFonts w:ascii="Times New Roman"/>
          <w:b w:val="false"/>
          <w:i w:val="false"/>
          <w:color w:val="000000"/>
          <w:sz w:val="28"/>
        </w:rPr>
        <w:t>
      </w:t>
      </w:r>
      <w:r>
        <w:rPr>
          <w:rFonts w:ascii="Times New Roman"/>
          <w:b w:val="false"/>
          <w:i w:val="false"/>
          <w:color w:val="000000"/>
          <w:sz w:val="28"/>
        </w:rPr>
        <w:t xml:space="preserve">в случае представления услугополучателем неполного пакета документов, отказывает в приеме заявления и выдает расписку об отказе в приеме пакета документов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w:t>
      </w:r>
      <w:r>
        <w:rPr>
          <w:rFonts w:ascii="Times New Roman"/>
          <w:b w:val="false"/>
          <w:i w:val="false"/>
          <w:color w:val="000000"/>
          <w:sz w:val="28"/>
        </w:rPr>
        <w:t>Стандарту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в случае предоставления полного пакета документов выдает расписку с указанием номера и даты приема запроса, вида запрашиваемой государственной услуги, количества и название приложенных документов, даты (времени) и места выдачи документов, фамилии, имени, отчества работника Государственной корпорации, принявшего заявление на оформление документов, фамилии, имени, отчества (при его наличии) услугополучателя, фамилии, имени, отчества (при его наличии) уполномоченного представителя и их контактных телефонов;</w:t>
      </w:r>
      <w:r>
        <w:br/>
      </w:r>
      <w:r>
        <w:rPr>
          <w:rFonts w:ascii="Times New Roman"/>
          <w:b w:val="false"/>
          <w:i w:val="false"/>
          <w:color w:val="000000"/>
          <w:sz w:val="28"/>
        </w:rPr>
        <w:t>
      </w:t>
      </w:r>
      <w:r>
        <w:rPr>
          <w:rFonts w:ascii="Times New Roman"/>
          <w:b w:val="false"/>
          <w:i w:val="false"/>
          <w:color w:val="000000"/>
          <w:sz w:val="28"/>
        </w:rPr>
        <w:t>работник Государственной корпорации получает письменное согласие услугополучателя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r>
        <w:br/>
      </w:r>
      <w:r>
        <w:rPr>
          <w:rFonts w:ascii="Times New Roman"/>
          <w:b w:val="false"/>
          <w:i w:val="false"/>
          <w:color w:val="000000"/>
          <w:sz w:val="28"/>
        </w:rPr>
        <w:t>
      </w:t>
      </w:r>
      <w:r>
        <w:rPr>
          <w:rFonts w:ascii="Times New Roman"/>
          <w:b w:val="false"/>
          <w:i w:val="false"/>
          <w:color w:val="000000"/>
          <w:sz w:val="28"/>
        </w:rPr>
        <w:t>2) работник Государственной корпорации направляет пакет документов услугодателю через курьерскую или иную уполномоченную на это связь, в течение 1 (один) дня;</w:t>
      </w:r>
      <w:r>
        <w:br/>
      </w:r>
      <w:r>
        <w:rPr>
          <w:rFonts w:ascii="Times New Roman"/>
          <w:b w:val="false"/>
          <w:i w:val="false"/>
          <w:color w:val="000000"/>
          <w:sz w:val="28"/>
        </w:rPr>
        <w:t>
      </w:t>
      </w:r>
      <w:r>
        <w:rPr>
          <w:rFonts w:ascii="Times New Roman"/>
          <w:b w:val="false"/>
          <w:i w:val="false"/>
          <w:color w:val="000000"/>
          <w:sz w:val="28"/>
        </w:rPr>
        <w:t xml:space="preserve">3) услугодатель готовит результат оказания государственной услуги и направляет в Государственную корпорацию в сроки, указанные в </w:t>
      </w:r>
      <w:r>
        <w:rPr>
          <w:rFonts w:ascii="Times New Roman"/>
          <w:b w:val="false"/>
          <w:i w:val="false"/>
          <w:color w:val="000000"/>
          <w:sz w:val="28"/>
        </w:rPr>
        <w:t>пункте 7</w:t>
      </w:r>
      <w:r>
        <w:rPr>
          <w:rFonts w:ascii="Times New Roman"/>
          <w:b w:val="false"/>
          <w:i w:val="false"/>
          <w:color w:val="000000"/>
          <w:sz w:val="28"/>
        </w:rPr>
        <w:t xml:space="preserve"> Регламента</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4) выдача готовых документов осуществляется в Государственной корпорации на основании расписки, при предъявлении удостоверения личности услугополучателя (либо его представителя по нотариально заверенной доверенности).</w:t>
      </w:r>
      <w:r>
        <w:br/>
      </w:r>
      <w:r>
        <w:rPr>
          <w:rFonts w:ascii="Times New Roman"/>
          <w:b w:val="false"/>
          <w:i w:val="false"/>
          <w:color w:val="000000"/>
          <w:sz w:val="28"/>
        </w:rPr>
        <w:t>
      </w:t>
      </w:r>
      <w:r>
        <w:rPr>
          <w:rFonts w:ascii="Times New Roman"/>
          <w:b w:val="false"/>
          <w:i w:val="false"/>
          <w:color w:val="000000"/>
          <w:sz w:val="28"/>
        </w:rPr>
        <w:t>9. Государственная услуга через веб-портал "электронного правительства" www.egov.kz не оказывается.</w:t>
      </w:r>
      <w:r>
        <w:br/>
      </w:r>
      <w:r>
        <w:rPr>
          <w:rFonts w:ascii="Times New Roman"/>
          <w:b w:val="false"/>
          <w:i w:val="false"/>
          <w:color w:val="000000"/>
          <w:sz w:val="28"/>
        </w:rPr>
        <w:t>
      </w:t>
      </w:r>
      <w:r>
        <w:rPr>
          <w:rFonts w:ascii="Times New Roman"/>
          <w:b w:val="false"/>
          <w:i w:val="false"/>
          <w:color w:val="000000"/>
          <w:sz w:val="28"/>
        </w:rPr>
        <w:t xml:space="preserve">10.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отражается в справочнике бизнес - процессов оказания государственной услуги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w:t>
      </w:r>
      <w:r>
        <w:rPr>
          <w:rFonts w:ascii="Times New Roman"/>
          <w:b w:val="false"/>
          <w:i w:val="false"/>
          <w:color w:val="000000"/>
          <w:sz w:val="28"/>
        </w:rPr>
        <w:t>Регламенту</w:t>
      </w:r>
      <w:r>
        <w:rPr>
          <w:rFonts w:ascii="Times New Roman"/>
          <w:b w:val="false"/>
          <w:i w:val="false"/>
          <w:color w:val="000000"/>
          <w:sz w:val="28"/>
        </w:rPr>
        <w:t>.</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669"/>
              <w:gridCol w:w="4537"/>
            </w:tblGrid>
            <w:tr>
              <w:trPr>
                <w:trHeight w:val="30" w:hRule="atLeast"/>
              </w:trPr>
              <w:tc>
                <w:tcPr>
                  <w:tcW w:w="766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3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"Восстановление</w:t>
                  </w:r>
                  <w:r>
                    <w:br/>
                  </w:r>
                  <w:r>
                    <w:rPr>
                      <w:rFonts w:ascii="Times New Roman"/>
                      <w:b w:val="false"/>
                      <w:i w:val="false"/>
                      <w:color w:val="000000"/>
                      <w:sz w:val="20"/>
                    </w:rPr>
                    <w:t>записей актов гражданского</w:t>
                  </w:r>
                  <w:r>
                    <w:br/>
                  </w:r>
                  <w:r>
                    <w:rPr>
                      <w:rFonts w:ascii="Times New Roman"/>
                      <w:b w:val="false"/>
                      <w:i w:val="false"/>
                      <w:color w:val="000000"/>
                      <w:sz w:val="20"/>
                    </w:rPr>
                    <w:t>состояния"</w:t>
                  </w:r>
                </w:p>
              </w:tc>
            </w:tr>
          </w:tbl>
          <w:p/>
        </w:tc>
      </w:tr>
    </w:tbl>
    <w:bookmarkStart w:name="z496" w:id="56"/>
    <w:p>
      <w:pPr>
        <w:spacing w:after="0"/>
        <w:ind w:left="0"/>
        <w:jc w:val="left"/>
      </w:pPr>
      <w:r>
        <w:rPr>
          <w:rFonts w:ascii="Times New Roman"/>
          <w:b/>
          <w:i w:val="false"/>
          <w:color w:val="000000"/>
        </w:rPr>
        <w:t xml:space="preserve"> Справочник бизнес-процессов оказания государственной услуги Восстановление записей актов гражданского состояния"</w:t>
      </w:r>
    </w:p>
    <w:bookmarkEnd w:id="56"/>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59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459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8" w:id="57"/>
    <w:p>
      <w:pPr>
        <w:spacing w:after="0"/>
        <w:ind w:left="0"/>
        <w:jc w:val="left"/>
      </w:pPr>
      <w:r>
        <w:rPr>
          <w:rFonts w:ascii="Times New Roman"/>
          <w:b/>
          <w:i w:val="false"/>
          <w:color w:val="000000"/>
        </w:rPr>
        <w:t xml:space="preserve"> Условные обозначения</w:t>
      </w:r>
    </w:p>
    <w:bookmarkEnd w:id="57"/>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36068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3606800" cy="354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665"/>
              <w:gridCol w:w="4541"/>
            </w:tblGrid>
            <w:tr>
              <w:trPr>
                <w:trHeight w:val="30" w:hRule="atLeast"/>
              </w:trPr>
              <w:tc>
                <w:tcPr>
                  <w:tcW w:w="7665"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41"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постановлению акимата</w:t>
                  </w:r>
                  <w:r>
                    <w:br/>
                  </w:r>
                  <w:r>
                    <w:rPr>
                      <w:rFonts w:ascii="Times New Roman"/>
                      <w:b w:val="false"/>
                      <w:i w:val="false"/>
                      <w:color w:val="000000"/>
                      <w:sz w:val="20"/>
                    </w:rPr>
                    <w:t>от 12 мая 2016 года № 220</w:t>
                  </w:r>
                </w:p>
              </w:tc>
            </w:tr>
          </w:tbl>
          <w:p/>
        </w:tc>
      </w:tr>
    </w:tbl>
    <w:bookmarkStart w:name="z501" w:id="58"/>
    <w:p>
      <w:pPr>
        <w:spacing w:after="0"/>
        <w:ind w:left="0"/>
        <w:jc w:val="left"/>
      </w:pPr>
      <w:r>
        <w:rPr>
          <w:rFonts w:ascii="Times New Roman"/>
          <w:b/>
          <w:i w:val="false"/>
          <w:color w:val="000000"/>
        </w:rPr>
        <w:t xml:space="preserve"> Регламент государственной услуги "Регистрация усыновления (удочерения), в том числе внесение изменений, дополнений и исправлений в записи актов гражданского состояния"</w:t>
      </w:r>
      <w:r>
        <w:br/>
      </w:r>
      <w:r>
        <w:rPr>
          <w:rFonts w:ascii="Times New Roman"/>
          <w:b/>
          <w:i w:val="false"/>
          <w:color w:val="000000"/>
        </w:rPr>
        <w:t>1. Общие положения</w:t>
      </w:r>
    </w:p>
    <w:bookmarkEnd w:id="58"/>
    <w:p>
      <w:pPr>
        <w:spacing w:after="0"/>
        <w:ind w:left="0"/>
        <w:jc w:val="left"/>
      </w:pPr>
      <w:r>
        <w:rPr>
          <w:rFonts w:ascii="Times New Roman"/>
          <w:b w:val="false"/>
          <w:i w:val="false"/>
          <w:color w:val="000000"/>
          <w:sz w:val="28"/>
        </w:rPr>
        <w:t>      </w:t>
      </w:r>
      <w:r>
        <w:rPr>
          <w:rFonts w:ascii="Times New Roman"/>
          <w:b w:val="false"/>
          <w:i w:val="false"/>
          <w:color w:val="000000"/>
          <w:sz w:val="28"/>
        </w:rPr>
        <w:t>1. Государственная услуга "Регистрация усыновления (удочерения), в том числе внесение изменений, дополнений и исправлений в записи актов гражданского состояния" (далее – государственная услуга) оказывается местными исполнительными органами районов и городов областного значения (далее – услугодатель).</w:t>
      </w:r>
      <w:r>
        <w:br/>
      </w:r>
      <w:r>
        <w:rPr>
          <w:rFonts w:ascii="Times New Roman"/>
          <w:b w:val="false"/>
          <w:i w:val="false"/>
          <w:color w:val="000000"/>
          <w:sz w:val="28"/>
        </w:rPr>
        <w:t>
      </w:t>
      </w:r>
      <w:r>
        <w:rPr>
          <w:rFonts w:ascii="Times New Roman"/>
          <w:b w:val="false"/>
          <w:i w:val="false"/>
          <w:color w:val="000000"/>
          <w:sz w:val="28"/>
        </w:rPr>
        <w:t>Прием заявления и выдача результата оказания государственной услуги осуществляется через услугодателя, а также акимов поселков, сел, сельских округов.</w:t>
      </w:r>
      <w:r>
        <w:br/>
      </w:r>
      <w:r>
        <w:rPr>
          <w:rFonts w:ascii="Times New Roman"/>
          <w:b w:val="false"/>
          <w:i w:val="false"/>
          <w:color w:val="000000"/>
          <w:sz w:val="28"/>
        </w:rPr>
        <w:t>
      </w:t>
      </w:r>
      <w:r>
        <w:rPr>
          <w:rFonts w:ascii="Times New Roman"/>
          <w:b w:val="false"/>
          <w:i w:val="false"/>
          <w:color w:val="000000"/>
          <w:sz w:val="28"/>
        </w:rPr>
        <w:t>2. Форма оказания государственной услуги: бумажная.</w:t>
      </w:r>
      <w:r>
        <w:br/>
      </w:r>
      <w:r>
        <w:rPr>
          <w:rFonts w:ascii="Times New Roman"/>
          <w:b w:val="false"/>
          <w:i w:val="false"/>
          <w:color w:val="000000"/>
          <w:sz w:val="28"/>
        </w:rPr>
        <w:t>
      </w:t>
      </w:r>
      <w:r>
        <w:rPr>
          <w:rFonts w:ascii="Times New Roman"/>
          <w:b w:val="false"/>
          <w:i w:val="false"/>
          <w:color w:val="000000"/>
          <w:sz w:val="28"/>
        </w:rPr>
        <w:t>3. Результат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свидетельство об усыновлении (удочерении) и о рождении ребенка, повторное свидетельство об усыновлении (удочерении) с внесенными изменениями, дополнениями и исправлениями на бумажном носителе, при предъявлении документа, удостоверяющего личность.</w:t>
      </w:r>
      <w:r>
        <w:br/>
      </w:r>
      <w:r>
        <w:rPr>
          <w:rFonts w:ascii="Times New Roman"/>
          <w:b w:val="false"/>
          <w:i w:val="false"/>
          <w:color w:val="000000"/>
          <w:sz w:val="28"/>
        </w:rPr>
        <w:t>
      </w:t>
      </w:r>
      <w:r>
        <w:rPr>
          <w:rFonts w:ascii="Times New Roman"/>
          <w:b w:val="false"/>
          <w:i w:val="false"/>
          <w:color w:val="000000"/>
          <w:sz w:val="28"/>
        </w:rPr>
        <w:t>Форма предоставления результата оказания государственной услуги: бумажная.</w:t>
      </w:r>
      <w:r>
        <w:br/>
      </w:r>
      <w:r>
        <w:rPr>
          <w:rFonts w:ascii="Times New Roman"/>
          <w:b w:val="false"/>
          <w:i w:val="false"/>
          <w:color w:val="000000"/>
          <w:sz w:val="28"/>
        </w:rPr>
        <w:t>
</w:t>
      </w:r>
    </w:p>
    <w:bookmarkStart w:name="z509" w:id="59"/>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59"/>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Основанием для начала процедуры (действия) по оказанию государственной услуги является заявление и документы согласно </w:t>
      </w:r>
      <w:r>
        <w:rPr>
          <w:rFonts w:ascii="Times New Roman"/>
          <w:b w:val="false"/>
          <w:i w:val="false"/>
          <w:color w:val="000000"/>
          <w:sz w:val="28"/>
        </w:rPr>
        <w:t>пункту 9</w:t>
      </w:r>
      <w:r>
        <w:rPr>
          <w:rFonts w:ascii="Times New Roman"/>
          <w:b w:val="false"/>
          <w:i w:val="false"/>
          <w:color w:val="000000"/>
          <w:sz w:val="28"/>
        </w:rPr>
        <w:t xml:space="preserve"> Стандарта</w:t>
      </w:r>
      <w:r>
        <w:rPr>
          <w:rFonts w:ascii="Times New Roman"/>
          <w:b w:val="false"/>
          <w:i w:val="false"/>
          <w:color w:val="000000"/>
          <w:sz w:val="28"/>
        </w:rPr>
        <w:t xml:space="preserve"> государственной услуги "Регистрация усыновления (удочерения), в том числе внесение изменений, дополнений и исправлений в записи актов гражданского состояния", утвержденного приказом Министра юстиции Республики Казахстан от 17 апреля 2015 года </w:t>
      </w:r>
      <w:r>
        <w:rPr>
          <w:rFonts w:ascii="Times New Roman"/>
          <w:b w:val="false"/>
          <w:i w:val="false"/>
          <w:color w:val="000000"/>
          <w:sz w:val="28"/>
        </w:rPr>
        <w:t>№ 219</w:t>
      </w:r>
      <w:r>
        <w:rPr>
          <w:rFonts w:ascii="Times New Roman"/>
          <w:b w:val="false"/>
          <w:i w:val="false"/>
          <w:color w:val="000000"/>
          <w:sz w:val="28"/>
        </w:rPr>
        <w:t xml:space="preserve"> "Об утверждении стандартов государственных услуг по вопросам регистрации актов гражданского состояния и апостилирования" (зарегистрировано в Реестре государственной регистрации нормативных правовых актов под № 11374) (далее – Стандарт), (далее – пакет документов).</w:t>
      </w:r>
      <w:r>
        <w:br/>
      </w:r>
      <w:r>
        <w:rPr>
          <w:rFonts w:ascii="Times New Roman"/>
          <w:b w:val="false"/>
          <w:i w:val="false"/>
          <w:color w:val="000000"/>
          <w:sz w:val="28"/>
        </w:rPr>
        <w:t>
      </w:t>
      </w:r>
      <w:r>
        <w:rPr>
          <w:rFonts w:ascii="Times New Roman"/>
          <w:b w:val="false"/>
          <w:i w:val="false"/>
          <w:color w:val="000000"/>
          <w:sz w:val="28"/>
        </w:rPr>
        <w:t>5. Содержание процедуры (действия), входящей в состав процесса оказания государственной услуги, длительность их выполнения:</w:t>
      </w:r>
      <w:r>
        <w:br/>
      </w:r>
      <w:r>
        <w:rPr>
          <w:rFonts w:ascii="Times New Roman"/>
          <w:b w:val="false"/>
          <w:i w:val="false"/>
          <w:color w:val="000000"/>
          <w:sz w:val="28"/>
        </w:rPr>
        <w:t>
      </w:t>
      </w:r>
      <w:r>
        <w:rPr>
          <w:rFonts w:ascii="Times New Roman"/>
          <w:b w:val="false"/>
          <w:i w:val="false"/>
          <w:color w:val="000000"/>
          <w:sz w:val="28"/>
        </w:rPr>
        <w:t>1) сотрудник канцелярии услугодателя принимает и регистрирует пакет документов, 15 (пятнадцать) минут.</w:t>
      </w:r>
      <w:r>
        <w:br/>
      </w:r>
      <w:r>
        <w:rPr>
          <w:rFonts w:ascii="Times New Roman"/>
          <w:b w:val="false"/>
          <w:i w:val="false"/>
          <w:color w:val="000000"/>
          <w:sz w:val="28"/>
        </w:rPr>
        <w:t>
      </w:t>
      </w:r>
      <w:r>
        <w:rPr>
          <w:rFonts w:ascii="Times New Roman"/>
          <w:b w:val="false"/>
          <w:i w:val="false"/>
          <w:color w:val="000000"/>
          <w:sz w:val="28"/>
        </w:rPr>
        <w:t>Результат процедуры (действия) – прием и регистрация пакета документов;</w:t>
      </w:r>
      <w:r>
        <w:br/>
      </w:r>
      <w:r>
        <w:rPr>
          <w:rFonts w:ascii="Times New Roman"/>
          <w:b w:val="false"/>
          <w:i w:val="false"/>
          <w:color w:val="000000"/>
          <w:sz w:val="28"/>
        </w:rPr>
        <w:t>
      </w:t>
      </w:r>
      <w:r>
        <w:rPr>
          <w:rFonts w:ascii="Times New Roman"/>
          <w:b w:val="false"/>
          <w:i w:val="false"/>
          <w:color w:val="000000"/>
          <w:sz w:val="28"/>
        </w:rPr>
        <w:t>2) руководитель услугодателя определяет ответственного исполнителя и налагает соответствующую визу, 1 (один) час.</w:t>
      </w:r>
      <w:r>
        <w:br/>
      </w:r>
      <w:r>
        <w:rPr>
          <w:rFonts w:ascii="Times New Roman"/>
          <w:b w:val="false"/>
          <w:i w:val="false"/>
          <w:color w:val="000000"/>
          <w:sz w:val="28"/>
        </w:rPr>
        <w:t>
      </w:t>
      </w:r>
      <w:r>
        <w:rPr>
          <w:rFonts w:ascii="Times New Roman"/>
          <w:b w:val="false"/>
          <w:i w:val="false"/>
          <w:color w:val="000000"/>
          <w:sz w:val="28"/>
        </w:rPr>
        <w:t>Результат процедуры (действия) – виза руководителя услугодателя;</w:t>
      </w:r>
      <w:r>
        <w:br/>
      </w:r>
      <w:r>
        <w:rPr>
          <w:rFonts w:ascii="Times New Roman"/>
          <w:b w:val="false"/>
          <w:i w:val="false"/>
          <w:color w:val="000000"/>
          <w:sz w:val="28"/>
        </w:rPr>
        <w:t>
      </w:t>
      </w:r>
      <w:r>
        <w:rPr>
          <w:rFonts w:ascii="Times New Roman"/>
          <w:b w:val="false"/>
          <w:i w:val="false"/>
          <w:color w:val="000000"/>
          <w:sz w:val="28"/>
        </w:rPr>
        <w:t>3) ответственный исполнитель услугодателя готовит проект результата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регистрация усыновления (удочерения) - 1 (один) рабочий день;</w:t>
      </w:r>
      <w:r>
        <w:br/>
      </w:r>
      <w:r>
        <w:rPr>
          <w:rFonts w:ascii="Times New Roman"/>
          <w:b w:val="false"/>
          <w:i w:val="false"/>
          <w:color w:val="000000"/>
          <w:sz w:val="28"/>
        </w:rPr>
        <w:t>
      </w:t>
      </w:r>
      <w:r>
        <w:rPr>
          <w:rFonts w:ascii="Times New Roman"/>
          <w:b w:val="false"/>
          <w:i w:val="false"/>
          <w:color w:val="000000"/>
          <w:sz w:val="28"/>
        </w:rPr>
        <w:t>заявление о внесении изменений, дополнений и исправлений в запись акта гражданского состояния - 14 (четырнадцать) календарных дней, при необходимости запроса в другие государственные органы, срок оказания услуги продлевается не более чем на 29 (двадцать девять) календарных дней с уведомлением услугополучателя в течение 2 (два) календарных дней.</w:t>
      </w:r>
      <w:r>
        <w:br/>
      </w:r>
      <w:r>
        <w:rPr>
          <w:rFonts w:ascii="Times New Roman"/>
          <w:b w:val="false"/>
          <w:i w:val="false"/>
          <w:color w:val="000000"/>
          <w:sz w:val="28"/>
        </w:rPr>
        <w:t>
      </w:t>
      </w:r>
      <w:r>
        <w:rPr>
          <w:rFonts w:ascii="Times New Roman"/>
          <w:b w:val="false"/>
          <w:i w:val="false"/>
          <w:color w:val="000000"/>
          <w:sz w:val="28"/>
        </w:rPr>
        <w:t>Результат процедуры (действия) – проект результата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4) руководитель услугодателя подписывает проект результат оказания государственной услуги, 1 (один) час.</w:t>
      </w:r>
      <w:r>
        <w:br/>
      </w:r>
      <w:r>
        <w:rPr>
          <w:rFonts w:ascii="Times New Roman"/>
          <w:b w:val="false"/>
          <w:i w:val="false"/>
          <w:color w:val="000000"/>
          <w:sz w:val="28"/>
        </w:rPr>
        <w:t>
      </w:t>
      </w:r>
      <w:r>
        <w:rPr>
          <w:rFonts w:ascii="Times New Roman"/>
          <w:b w:val="false"/>
          <w:i w:val="false"/>
          <w:color w:val="000000"/>
          <w:sz w:val="28"/>
        </w:rPr>
        <w:t>Результат процедуры (действия) – подписанный результат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5) сотрудник канцелярии услугодателя выдает результат оказания государственной услуги, 15 (пятнадцать) минут.</w:t>
      </w:r>
      <w:r>
        <w:br/>
      </w:r>
      <w:r>
        <w:rPr>
          <w:rFonts w:ascii="Times New Roman"/>
          <w:b w:val="false"/>
          <w:i w:val="false"/>
          <w:color w:val="000000"/>
          <w:sz w:val="28"/>
        </w:rPr>
        <w:t>
      </w:t>
      </w:r>
      <w:r>
        <w:rPr>
          <w:rFonts w:ascii="Times New Roman"/>
          <w:b w:val="false"/>
          <w:i w:val="false"/>
          <w:color w:val="000000"/>
          <w:sz w:val="28"/>
        </w:rPr>
        <w:t>Результат процедуры (действия) – выдача результата оказания государственной услуги.</w:t>
      </w:r>
      <w:r>
        <w:br/>
      </w:r>
      <w:r>
        <w:rPr>
          <w:rFonts w:ascii="Times New Roman"/>
          <w:b w:val="false"/>
          <w:i w:val="false"/>
          <w:color w:val="000000"/>
          <w:sz w:val="28"/>
        </w:rPr>
        <w:t>
</w:t>
      </w:r>
    </w:p>
    <w:bookmarkStart w:name="z524" w:id="60"/>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60"/>
    <w:p>
      <w:pPr>
        <w:spacing w:after="0"/>
        <w:ind w:left="0"/>
        <w:jc w:val="left"/>
      </w:pPr>
      <w:r>
        <w:rPr>
          <w:rFonts w:ascii="Times New Roman"/>
          <w:b w:val="false"/>
          <w:i w:val="false"/>
          <w:color w:val="000000"/>
          <w:sz w:val="28"/>
        </w:rPr>
        <w:t>      </w:t>
      </w:r>
      <w:r>
        <w:rPr>
          <w:rFonts w:ascii="Times New Roman"/>
          <w:b w:val="false"/>
          <w:i w:val="false"/>
          <w:color w:val="000000"/>
          <w:sz w:val="28"/>
        </w:rPr>
        <w:t>6. Перечень структурных подразделений услугодателя, участвующих в процессе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сотрудник канцелярии услугодателя;</w:t>
      </w:r>
      <w:r>
        <w:br/>
      </w:r>
      <w:r>
        <w:rPr>
          <w:rFonts w:ascii="Times New Roman"/>
          <w:b w:val="false"/>
          <w:i w:val="false"/>
          <w:color w:val="000000"/>
          <w:sz w:val="28"/>
        </w:rPr>
        <w:t>
      </w:t>
      </w:r>
      <w:r>
        <w:rPr>
          <w:rFonts w:ascii="Times New Roman"/>
          <w:b w:val="false"/>
          <w:i w:val="false"/>
          <w:color w:val="000000"/>
          <w:sz w:val="28"/>
        </w:rPr>
        <w:t>руководитель услугодателя;</w:t>
      </w:r>
      <w:r>
        <w:br/>
      </w:r>
      <w:r>
        <w:rPr>
          <w:rFonts w:ascii="Times New Roman"/>
          <w:b w:val="false"/>
          <w:i w:val="false"/>
          <w:color w:val="000000"/>
          <w:sz w:val="28"/>
        </w:rPr>
        <w:t>
      </w:t>
      </w:r>
      <w:r>
        <w:rPr>
          <w:rFonts w:ascii="Times New Roman"/>
          <w:b w:val="false"/>
          <w:i w:val="false"/>
          <w:color w:val="000000"/>
          <w:sz w:val="28"/>
        </w:rPr>
        <w:t>ответственный исполнитель услугодателя;</w:t>
      </w:r>
      <w:r>
        <w:br/>
      </w:r>
      <w:r>
        <w:rPr>
          <w:rFonts w:ascii="Times New Roman"/>
          <w:b w:val="false"/>
          <w:i w:val="false"/>
          <w:color w:val="000000"/>
          <w:sz w:val="28"/>
        </w:rPr>
        <w:t>
      </w:t>
      </w:r>
      <w:r>
        <w:rPr>
          <w:rFonts w:ascii="Times New Roman"/>
          <w:b w:val="false"/>
          <w:i w:val="false"/>
          <w:color w:val="000000"/>
          <w:sz w:val="28"/>
        </w:rPr>
        <w:t>7. Описание последовательности процедур (действий) между структурными подразделениями (работниками) услугодателя:</w:t>
      </w:r>
      <w:r>
        <w:br/>
      </w:r>
      <w:r>
        <w:rPr>
          <w:rFonts w:ascii="Times New Roman"/>
          <w:b w:val="false"/>
          <w:i w:val="false"/>
          <w:color w:val="000000"/>
          <w:sz w:val="28"/>
        </w:rPr>
        <w:t>
      </w:t>
      </w:r>
      <w:r>
        <w:rPr>
          <w:rFonts w:ascii="Times New Roman"/>
          <w:b w:val="false"/>
          <w:i w:val="false"/>
          <w:color w:val="000000"/>
          <w:sz w:val="28"/>
        </w:rPr>
        <w:t>1) сотрудник канцелярии услугодателя принимает и регистрирует пакет документов и передает на рассмотрение руководителю услугодателя, 15 (пятнадцать) минут;</w:t>
      </w:r>
      <w:r>
        <w:br/>
      </w:r>
      <w:r>
        <w:rPr>
          <w:rFonts w:ascii="Times New Roman"/>
          <w:b w:val="false"/>
          <w:i w:val="false"/>
          <w:color w:val="000000"/>
          <w:sz w:val="28"/>
        </w:rPr>
        <w:t>
      </w:t>
      </w:r>
      <w:r>
        <w:rPr>
          <w:rFonts w:ascii="Times New Roman"/>
          <w:b w:val="false"/>
          <w:i w:val="false"/>
          <w:color w:val="000000"/>
          <w:sz w:val="28"/>
        </w:rPr>
        <w:t>2) руководитель услугодателя определяет ответственного исполнителя и налагает соответствующую визу и передает ответственному исполнителю, 1 (один) час;</w:t>
      </w:r>
      <w:r>
        <w:br/>
      </w:r>
      <w:r>
        <w:rPr>
          <w:rFonts w:ascii="Times New Roman"/>
          <w:b w:val="false"/>
          <w:i w:val="false"/>
          <w:color w:val="000000"/>
          <w:sz w:val="28"/>
        </w:rPr>
        <w:t>
      </w:t>
      </w:r>
      <w:r>
        <w:rPr>
          <w:rFonts w:ascii="Times New Roman"/>
          <w:b w:val="false"/>
          <w:i w:val="false"/>
          <w:color w:val="000000"/>
          <w:sz w:val="28"/>
        </w:rPr>
        <w:t>3) ответственный исполнитель услугодателя готовит проект результата оказания государственной услуги и передает руководителю услугодателя:</w:t>
      </w:r>
      <w:r>
        <w:br/>
      </w:r>
      <w:r>
        <w:rPr>
          <w:rFonts w:ascii="Times New Roman"/>
          <w:b w:val="false"/>
          <w:i w:val="false"/>
          <w:color w:val="000000"/>
          <w:sz w:val="28"/>
        </w:rPr>
        <w:t>
      </w:t>
      </w:r>
      <w:r>
        <w:rPr>
          <w:rFonts w:ascii="Times New Roman"/>
          <w:b w:val="false"/>
          <w:i w:val="false"/>
          <w:color w:val="000000"/>
          <w:sz w:val="28"/>
        </w:rPr>
        <w:t>регистрация усыновления (удочерения) - 1 (один) рабочий день;</w:t>
      </w:r>
      <w:r>
        <w:br/>
      </w:r>
      <w:r>
        <w:rPr>
          <w:rFonts w:ascii="Times New Roman"/>
          <w:b w:val="false"/>
          <w:i w:val="false"/>
          <w:color w:val="000000"/>
          <w:sz w:val="28"/>
        </w:rPr>
        <w:t>
      </w:t>
      </w:r>
      <w:r>
        <w:rPr>
          <w:rFonts w:ascii="Times New Roman"/>
          <w:b w:val="false"/>
          <w:i w:val="false"/>
          <w:color w:val="000000"/>
          <w:sz w:val="28"/>
        </w:rPr>
        <w:t>заявление о внесении изменений, дополнений и исправлений в запись акта гражданского состояния - 14 (четырнадцать) календарных дней, при необходимости запроса в другие государственные органы, срок оказания услуги продлевается не более чем на 29 (двадцать девять) календарных дней с уведомлением услугополучателя в течение 2 (два) календарных дней;</w:t>
      </w:r>
      <w:r>
        <w:br/>
      </w:r>
      <w:r>
        <w:rPr>
          <w:rFonts w:ascii="Times New Roman"/>
          <w:b w:val="false"/>
          <w:i w:val="false"/>
          <w:color w:val="000000"/>
          <w:sz w:val="28"/>
        </w:rPr>
        <w:t>
      </w:t>
      </w:r>
      <w:r>
        <w:rPr>
          <w:rFonts w:ascii="Times New Roman"/>
          <w:b w:val="false"/>
          <w:i w:val="false"/>
          <w:color w:val="000000"/>
          <w:sz w:val="28"/>
        </w:rPr>
        <w:t>4) руководитель услугодателя подписывает проект результата оказания государственной услуги и передает сотруднику канцелярии услугодателя, 1 (один) час;</w:t>
      </w:r>
      <w:r>
        <w:br/>
      </w:r>
      <w:r>
        <w:rPr>
          <w:rFonts w:ascii="Times New Roman"/>
          <w:b w:val="false"/>
          <w:i w:val="false"/>
          <w:color w:val="000000"/>
          <w:sz w:val="28"/>
        </w:rPr>
        <w:t>
      </w:t>
      </w:r>
      <w:r>
        <w:rPr>
          <w:rFonts w:ascii="Times New Roman"/>
          <w:b w:val="false"/>
          <w:i w:val="false"/>
          <w:color w:val="000000"/>
          <w:sz w:val="28"/>
        </w:rPr>
        <w:t>5) сотрудник канцелярии услугодателя выдает результат оказания государственной услуги услугополучателю, 15 (пятнадцать) минут.</w:t>
      </w:r>
      <w:r>
        <w:br/>
      </w:r>
      <w:r>
        <w:rPr>
          <w:rFonts w:ascii="Times New Roman"/>
          <w:b w:val="false"/>
          <w:i w:val="false"/>
          <w:color w:val="000000"/>
          <w:sz w:val="28"/>
        </w:rPr>
        <w:t>
</w:t>
      </w:r>
    </w:p>
    <w:bookmarkStart w:name="z537" w:id="61"/>
    <w:p>
      <w:pPr>
        <w:spacing w:after="0"/>
        <w:ind w:left="0"/>
        <w:jc w:val="left"/>
      </w:pPr>
      <w:r>
        <w:rPr>
          <w:rFonts w:ascii="Times New Roman"/>
          <w:b/>
          <w:i w:val="false"/>
          <w:color w:val="000000"/>
        </w:rPr>
        <w:t xml:space="preserve"> 4. Описание порядка взаимодействия с Государственной корпорацией "Правительство для граждан" и (или) иными услугодателями, а также порядка использования информационных систем в процессе оказания государственной услуги</w:t>
      </w:r>
    </w:p>
    <w:bookmarkEnd w:id="61"/>
    <w:p>
      <w:pPr>
        <w:spacing w:after="0"/>
        <w:ind w:left="0"/>
        <w:jc w:val="left"/>
      </w:pPr>
      <w:r>
        <w:rPr>
          <w:rFonts w:ascii="Times New Roman"/>
          <w:b w:val="false"/>
          <w:i w:val="false"/>
          <w:color w:val="000000"/>
          <w:sz w:val="28"/>
        </w:rPr>
        <w:t>      </w:t>
      </w:r>
      <w:r>
        <w:rPr>
          <w:rFonts w:ascii="Times New Roman"/>
          <w:b w:val="false"/>
          <w:i w:val="false"/>
          <w:color w:val="000000"/>
          <w:sz w:val="28"/>
        </w:rPr>
        <w:t>8. Государственная услуга через Департамент "Центр обслуживания населения" - филиал некоммерческого акционерного общества "Государственная корпорация "Правительство для граждан" по Костанайской области и веб-портал "электронного правительства" www.egov.kz не оказывается.</w:t>
      </w:r>
      <w:r>
        <w:br/>
      </w:r>
      <w:r>
        <w:rPr>
          <w:rFonts w:ascii="Times New Roman"/>
          <w:b w:val="false"/>
          <w:i w:val="false"/>
          <w:color w:val="000000"/>
          <w:sz w:val="28"/>
        </w:rPr>
        <w:t>
      </w:t>
      </w:r>
      <w:r>
        <w:rPr>
          <w:rFonts w:ascii="Times New Roman"/>
          <w:b w:val="false"/>
          <w:i w:val="false"/>
          <w:color w:val="000000"/>
          <w:sz w:val="28"/>
        </w:rPr>
        <w:t xml:space="preserve">9.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отражается в справочнике бизнес - процессов оказания государственной услуги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w:t>
      </w:r>
      <w:r>
        <w:rPr>
          <w:rFonts w:ascii="Times New Roman"/>
          <w:b w:val="false"/>
          <w:i w:val="false"/>
          <w:color w:val="000000"/>
          <w:sz w:val="28"/>
        </w:rPr>
        <w:t>Регламенту</w:t>
      </w:r>
      <w:r>
        <w:rPr>
          <w:rFonts w:ascii="Times New Roman"/>
          <w:b w:val="false"/>
          <w:i w:val="false"/>
          <w:color w:val="000000"/>
          <w:sz w:val="28"/>
        </w:rPr>
        <w:t>.</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668"/>
              <w:gridCol w:w="4538"/>
            </w:tblGrid>
            <w:tr>
              <w:trPr>
                <w:trHeight w:val="30" w:hRule="atLeast"/>
              </w:trPr>
              <w:tc>
                <w:tcPr>
                  <w:tcW w:w="766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3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"Регистрация</w:t>
                  </w:r>
                  <w:r>
                    <w:br/>
                  </w:r>
                  <w:r>
                    <w:rPr>
                      <w:rFonts w:ascii="Times New Roman"/>
                      <w:b w:val="false"/>
                      <w:i w:val="false"/>
                      <w:color w:val="000000"/>
                      <w:sz w:val="20"/>
                    </w:rPr>
                    <w:t>усыновления (удочерения), в</w:t>
                  </w:r>
                  <w:r>
                    <w:br/>
                  </w:r>
                  <w:r>
                    <w:rPr>
                      <w:rFonts w:ascii="Times New Roman"/>
                      <w:b w:val="false"/>
                      <w:i w:val="false"/>
                      <w:color w:val="000000"/>
                      <w:sz w:val="20"/>
                    </w:rPr>
                    <w:t>том числе внесение изменений,</w:t>
                  </w:r>
                  <w:r>
                    <w:br/>
                  </w:r>
                  <w:r>
                    <w:rPr>
                      <w:rFonts w:ascii="Times New Roman"/>
                      <w:b w:val="false"/>
                      <w:i w:val="false"/>
                      <w:color w:val="000000"/>
                      <w:sz w:val="20"/>
                    </w:rPr>
                    <w:t>дополнений и исправлений в</w:t>
                  </w:r>
                  <w:r>
                    <w:br/>
                  </w:r>
                  <w:r>
                    <w:rPr>
                      <w:rFonts w:ascii="Times New Roman"/>
                      <w:b w:val="false"/>
                      <w:i w:val="false"/>
                      <w:color w:val="000000"/>
                      <w:sz w:val="20"/>
                    </w:rPr>
                    <w:t>записи актов гражданского</w:t>
                  </w:r>
                  <w:r>
                    <w:br/>
                  </w:r>
                  <w:r>
                    <w:rPr>
                      <w:rFonts w:ascii="Times New Roman"/>
                      <w:b w:val="false"/>
                      <w:i w:val="false"/>
                      <w:color w:val="000000"/>
                      <w:sz w:val="20"/>
                    </w:rPr>
                    <w:t>состояния"</w:t>
                  </w:r>
                </w:p>
              </w:tc>
            </w:tr>
          </w:tbl>
          <w:p/>
        </w:tc>
      </w:tr>
    </w:tbl>
    <w:bookmarkStart w:name="z541" w:id="62"/>
    <w:p>
      <w:pPr>
        <w:spacing w:after="0"/>
        <w:ind w:left="0"/>
        <w:jc w:val="left"/>
      </w:pPr>
      <w:r>
        <w:rPr>
          <w:rFonts w:ascii="Times New Roman"/>
          <w:b/>
          <w:i w:val="false"/>
          <w:color w:val="000000"/>
        </w:rPr>
        <w:t xml:space="preserve"> Справочник бизнес-процессов оказания государственной услуги "Регистрация усыновления (удочерения), в том числе внесение изменений, дополнений и исправлений в записи актов гражданского состояния"</w:t>
      </w:r>
    </w:p>
    <w:bookmarkEnd w:id="62"/>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461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3" w:id="63"/>
    <w:p>
      <w:pPr>
        <w:spacing w:after="0"/>
        <w:ind w:left="0"/>
        <w:jc w:val="left"/>
      </w:pPr>
      <w:r>
        <w:rPr>
          <w:rFonts w:ascii="Times New Roman"/>
          <w:b/>
          <w:i w:val="false"/>
          <w:color w:val="000000"/>
        </w:rPr>
        <w:t xml:space="preserve"> Условные обозначения</w:t>
      </w:r>
    </w:p>
    <w:bookmarkEnd w:id="63"/>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3797300" cy="257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3797300" cy="25781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32"/>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header.xml" Type="http://schemas.openxmlformats.org/officeDocument/2006/relationships/header" Id="rId32"/></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