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5648" w14:textId="af05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Тупкараганского района Мангистауской области от 9 декабря 2016 года № 236. Зарегистрировано Департаментом юстиции Мангистауской области 27 декабря 2016 года № 3225. Утратило силу постановлением акимата Тупкараганского района Мангистауской области от 21 ноября 2022 года № 222.</w:t>
      </w:r>
    </w:p>
    <w:p>
      <w:pPr>
        <w:spacing w:after="0"/>
        <w:ind w:left="0"/>
        <w:jc w:val="both"/>
      </w:pPr>
      <w:r>
        <w:rPr>
          <w:rFonts w:ascii="Times New Roman"/>
          <w:b w:val="false"/>
          <w:i w:val="false"/>
          <w:color w:val="ff0000"/>
          <w:sz w:val="28"/>
        </w:rPr>
        <w:t xml:space="preserve">
      Сноска. Утратило силу постановлением акимата Тупкараганского района Мангистауской области от 21.11.2022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14-1)</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 9)</w:t>
      </w:r>
      <w:r>
        <w:rPr>
          <w:rFonts w:ascii="Times New Roman"/>
          <w:b w:val="false"/>
          <w:i w:val="false"/>
          <w:color w:val="000000"/>
          <w:sz w:val="28"/>
        </w:rPr>
        <w:t xml:space="preserve">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Тупкараганского района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размере одного процента от общей численности рабочих мест.</w:t>
      </w:r>
    </w:p>
    <w:bookmarkEnd w:id="1"/>
    <w:bookmarkStart w:name="z2" w:id="2"/>
    <w:p>
      <w:pPr>
        <w:spacing w:after="0"/>
        <w:ind w:left="0"/>
        <w:jc w:val="both"/>
      </w:pPr>
      <w:r>
        <w:rPr>
          <w:rFonts w:ascii="Times New Roman"/>
          <w:b w:val="false"/>
          <w:i w:val="false"/>
          <w:color w:val="000000"/>
          <w:sz w:val="28"/>
        </w:rPr>
        <w:t xml:space="preserve">
      2. Признать утратившими силу постановления акимата Тупкараганского района от 13 мая 2013 года </w:t>
      </w:r>
      <w:r>
        <w:rPr>
          <w:rFonts w:ascii="Times New Roman"/>
          <w:b w:val="false"/>
          <w:i w:val="false"/>
          <w:color w:val="000000"/>
          <w:sz w:val="28"/>
        </w:rPr>
        <w:t>№ 112</w:t>
      </w:r>
      <w:r>
        <w:rPr>
          <w:rFonts w:ascii="Times New Roman"/>
          <w:b w:val="false"/>
          <w:i w:val="false"/>
          <w:color w:val="000000"/>
          <w:sz w:val="28"/>
        </w:rPr>
        <w:t xml:space="preserve"> "Об установлении квоты рабочих мест для лиц, состоящих на учете службы пробации уголовно - исполнительной инспекции, а также лиц, освобожденных из мест лишения свободы и несовершеннолетних выпускников интернатных организаций в Тупкараганском районе"(зарегистрировано в Реестре государственной регистрации нормативных правовых актов за № 2249, опубликовано в информационно-правовой системе "Әділет" от 19 июля 2013 года и в газете "Ақкетік арайы" от 18 февраля 2014 года № 07) и от 27 октября 2014 года </w:t>
      </w:r>
      <w:r>
        <w:rPr>
          <w:rFonts w:ascii="Times New Roman"/>
          <w:b w:val="false"/>
          <w:i w:val="false"/>
          <w:color w:val="000000"/>
          <w:sz w:val="28"/>
        </w:rPr>
        <w:t>№ 281</w:t>
      </w:r>
      <w:r>
        <w:rPr>
          <w:rFonts w:ascii="Times New Roman"/>
          <w:b w:val="false"/>
          <w:i w:val="false"/>
          <w:color w:val="000000"/>
          <w:sz w:val="28"/>
        </w:rPr>
        <w:t xml:space="preserve"> "О внесении изменение в постановление акимата Тупкараганского района от 13 мая 2013 года № 112 "Об установлении квоты рабочих мест для лиц, состоящих на учете службы пробации уголовно-исполнительной инспекции, а также лиц, освобожденных из мест лишения свободы и несовершеннолетних выпускников интернатных организаций в Тупкараганском районе" (зарегистрировано в Реестре государственной регистрации нормативных правовых актов за № 2535, опубликованов газете "Ақкетік арайы" от 25 декабря 2014 года № 63 и в информационно-правовой системе "Әділет" от 11 ноября 2015 года).</w:t>
      </w:r>
    </w:p>
    <w:bookmarkEnd w:id="2"/>
    <w:bookmarkStart w:name="z3" w:id="3"/>
    <w:p>
      <w:pPr>
        <w:spacing w:after="0"/>
        <w:ind w:left="0"/>
        <w:jc w:val="both"/>
      </w:pPr>
      <w:r>
        <w:rPr>
          <w:rFonts w:ascii="Times New Roman"/>
          <w:b w:val="false"/>
          <w:i w:val="false"/>
          <w:color w:val="000000"/>
          <w:sz w:val="28"/>
        </w:rPr>
        <w:t>
      3. Государственному учреждению "Тупкараганский районный отдел занятости, социальных программ и регистрации актов гражданского состояния" (Г.Ш.Беришбаева) обеспечить государственную регистрацию настоящего постановления в органах юстиции, его официальное опубликование в средствах массовой информации и в информационно-правовой системе "Әділет".</w:t>
      </w:r>
    </w:p>
    <w:bookmarkEnd w:id="3"/>
    <w:bookmarkStart w:name="z4"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Тупкараганского района АлтынгалиеваТ.</w:t>
      </w:r>
    </w:p>
    <w:bookmarkEnd w:id="4"/>
    <w:bookmarkStart w:name="z5"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