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b0b25" w14:textId="c0b0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20 марта 2013 года № 10/76 "Об утверждении Правил определения размера и порядка оказания жилищной помощи малообеспеченным семьям (гражданам)"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08 июля 2016 года № 4/31. Зарегистрировано Департаментом юстиции Мангистауской области от 05 августа 2016 года № 3117. Утратило силу решением Тупкараганского районного маслихата Мангистауской области от 18 апреля 2024 года № 13/75.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Тупкараганского районного маслихата Мангистауской области от 18.04.2024 </w:t>
      </w:r>
      <w:r>
        <w:rPr>
          <w:rFonts w:ascii="Times New Roman"/>
          <w:b w:val="false"/>
          <w:i w:val="false"/>
          <w:color w:val="ff0000"/>
          <w:sz w:val="28"/>
        </w:rPr>
        <w:t>№ 13/75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6 апреля 2016 года "О правовых актах", Тупкараганский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решение Тупкараганского районного маслихата от 20 марта 2013 года </w:t>
      </w:r>
      <w:r>
        <w:rPr>
          <w:rFonts w:ascii="Times New Roman"/>
          <w:b w:val="false"/>
          <w:i w:val="false"/>
          <w:color w:val="000000"/>
          <w:sz w:val="28"/>
        </w:rPr>
        <w:t>№ 10/76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определения размера и порядка оказания жилищной помощи малообеспеченным семьям (гражданам)" (зарегистрировано в Реестре государственной регистрации нормативных правовых актов за № 2241, опубликовано в газете "Ақкетік арайы" 30 апреля 2013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Государственному учреждению "Тупкараганский районный отдел занятости, социальных программ и регистрации актов гражданского состояния" обеспечить назначение и выплату жилищной помощи.";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определения размера и порядка оказания жилищной помощи малообеспеченным семьям (гражданам):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уполномоченный орган финансируемый за счет местного бюджета, осуществляющий назначение жилищной помощи - государственное учреждение "Тупкараганский районный отдел занятости, социальных программ и регистрации актов гражданского состояния" (далее - уполномоченный орган);".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аппарата Тупкараганского районного маслихата (Избен А.) обеспечить государственную регистрацию настоящего решения в органах юстиции, его официальное опубликование в информационно - правовой системе "Әділет" и в средствах массовой информации.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исполнением настоящего решения возложить на постоянную комиссию по социальным вопросам Тупкараганского районного маслихата (председатель комиссии Беришбаева А.).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руководителя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"Тупкараганский районный отдел занятости,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 и регистрации актов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гражданского состояния"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Г.Бекбосинова</w:t>
      </w:r>
    </w:p>
    <w:bookmarkEnd w:id="14"/>
    <w:p>
      <w:pPr>
        <w:spacing w:after="0"/>
        <w:ind w:left="0"/>
        <w:jc w:val="both"/>
      </w:pPr>
      <w:bookmarkStart w:name="z24" w:id="15"/>
      <w:r>
        <w:rPr>
          <w:rFonts w:ascii="Times New Roman"/>
          <w:b w:val="false"/>
          <w:i w:val="false"/>
          <w:color w:val="000000"/>
          <w:sz w:val="28"/>
        </w:rPr>
        <w:t>
      8 июля 2016 года</w:t>
      </w:r>
    </w:p>
    <w:bookmarkEnd w:id="15"/>
    <w:p>
      <w:pPr>
        <w:spacing w:after="0"/>
        <w:ind w:left="0"/>
        <w:jc w:val="both"/>
      </w:pP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"Тупкараганский районный отдел экономики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финансов"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Ж.Толеген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июля 2016 года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