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b3ff6" w14:textId="15b3ff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государственного учреждения "Тупкараганский районный отдел занятости, социальных программ и регистрации актов гражданского состояния"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Тупкараганского района Мангистауской области от 29 марта 2016 года № 61. Зарегистрировано Департаментом юстиции Мангистауской области от 29 апреля 2016 года № 3034. Утратило силу постановлением акимата Тупкараганского района Мангистауской области от 3 февраля 2020 года № 15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Тупкараганского района Мангистауской области от 03.02.2020 </w:t>
      </w:r>
      <w:r>
        <w:rPr>
          <w:rFonts w:ascii="Times New Roman"/>
          <w:b w:val="false"/>
          <w:i w:val="false"/>
          <w:color w:val="ff0000"/>
          <w:sz w:val="28"/>
        </w:rPr>
        <w:t>№ 15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В тексте документа сохранена пунктуация и орфография оригинала.</w:t>
      </w:r>
    </w:p>
    <w:bookmarkStart w:name="z0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 марта 2011 года "О государственном имуществе" и Указом Президента Республики Казахстан от 29 октября 2012 года </w:t>
      </w:r>
      <w:r>
        <w:rPr>
          <w:rFonts w:ascii="Times New Roman"/>
          <w:b w:val="false"/>
          <w:i w:val="false"/>
          <w:color w:val="000000"/>
          <w:sz w:val="28"/>
        </w:rPr>
        <w:t xml:space="preserve">№ 410 </w:t>
      </w:r>
      <w:r>
        <w:rPr>
          <w:rFonts w:ascii="Times New Roman"/>
          <w:b w:val="false"/>
          <w:i w:val="false"/>
          <w:color w:val="000000"/>
          <w:sz w:val="28"/>
        </w:rPr>
        <w:t xml:space="preserve">"Об утверждении Типового положения государственного органа Республики Казахстан", акимат Тупкараганского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прилагаемое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государственного учреждения "Тупкараганский районный отдел занятости, социальных программ и регистрации актов гражданского состояния".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"Тупкараганский районный отдел занятости, социальных программ и регистрации актов гражданского состояния" (М. Дощанов)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района Алтынгалиева Т.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со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Асауов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 постановлением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акимата Тупкараганского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29 марта 2016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61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Положение государственного учреждения  "Тупкараганский районный отдел занятости, социальных программ и регистрации актов гражданского состояния"</w:t>
      </w:r>
      <w:r>
        <w:br/>
      </w: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Государственное учреждение "Тупкараганский районный отдел занятости, социальных программ и регистрации актов гражданского состояния" является государственным органом Республики Казахстан, осуществляющим руководство в сферах занятости, социальных программ и регистрации актов гражданского состояния.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Государственное учреждение "Тупкараганский районный отдел занятости, социальных программ и регистрации актов гражданского состояния" осуществляет свою деятельность в соответствии с Конституцией и законами Республики Казахстан, актами Президента и Правительства Республики Казахстан, иными нормативными правовыми актами, а также настоящим </w:t>
      </w:r>
      <w:r>
        <w:rPr>
          <w:rFonts w:ascii="Times New Roman"/>
          <w:b w:val="false"/>
          <w:i w:val="false"/>
          <w:color w:val="000000"/>
          <w:sz w:val="28"/>
        </w:rPr>
        <w:t>Положением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6"/>
    <w:bookmarkStart w:name="z7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Государственное учреждение "Тупкараганский районный отдел занятости, социальных программ ирегистрации актов гражданского состояния" является юридическим лицом в организационно-правовой форме государственного учреждения, имеет печати и штампы со своим наименованием на государственном языке, бланки установленного образца, а также в соответствии с законодательством Республики Казахстан счета в органах казначейства.</w:t>
      </w:r>
    </w:p>
    <w:bookmarkEnd w:id="7"/>
    <w:bookmarkStart w:name="z8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Государственное учреждение "Тупкараганский районный отдел занятости, социальных программ ирегистрации актов гражданского состояния" вступает в гражданско-правовые отношения от собственного имени.</w:t>
      </w:r>
    </w:p>
    <w:bookmarkEnd w:id="8"/>
    <w:bookmarkStart w:name="z9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Государственное учреждение "Тупкараганский районный отдел занятости, социальных программ ирегистрации актов гражданского состояния" имеет право выступать стороной гражданско-правовых отношений от имени государства, если оно уполномочено на это в соответствии с законодательством.</w:t>
      </w:r>
    </w:p>
    <w:bookmarkEnd w:id="9"/>
    <w:bookmarkStart w:name="z10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Государственное учреждение "Тупкараганский районный отдел занятости, социальных программ и регистрации актов гражданского состояния" по вопросам своей компетенции в установленном законодательством порядке принимает решения, оформляемые приказами руководителя государственного учреждения "Тупкараганский районный отдел занятости, социальных программ и регистрации актов гражданского состояния" и другими актами, предусмотренными законодательством Республики Казахстан.</w:t>
      </w:r>
    </w:p>
    <w:bookmarkEnd w:id="10"/>
    <w:bookmarkStart w:name="z11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Структура и лимит штатной численности государственного учреждение "Тупкараганский районный отдел занятости, социальных программ и регистрации актов гражданского состояния" утверждаются в соответствии с действующим законодательством.</w:t>
      </w:r>
    </w:p>
    <w:bookmarkEnd w:id="11"/>
    <w:bookmarkStart w:name="z1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Местонахождение юридического лица: индекс 130500, Республика Казахстан, Мангистауская область, Тупкараганский район, город Форт-Шевченко, улица Кызылбаева дом № 5.</w:t>
      </w:r>
    </w:p>
    <w:bookmarkEnd w:id="12"/>
    <w:bookmarkStart w:name="z1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Полное наименование государственного органа - государственное учреждение "Тупкараганский районный отдел занятости, социальных программ и регистрации актов гражданского состояния".</w:t>
      </w:r>
    </w:p>
    <w:bookmarkEnd w:id="13"/>
    <w:bookmarkStart w:name="z1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Настоящее </w:t>
      </w:r>
      <w:r>
        <w:rPr>
          <w:rFonts w:ascii="Times New Roman"/>
          <w:b w:val="false"/>
          <w:i w:val="false"/>
          <w:color w:val="000000"/>
          <w:sz w:val="28"/>
        </w:rPr>
        <w:t>Положение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является учредительным документом государственного учреждения "Тупкараганский районный отдел занятости, социальных программ и регистрации актов гражданского состояния".</w:t>
      </w:r>
    </w:p>
    <w:bookmarkEnd w:id="14"/>
    <w:bookmarkStart w:name="z1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Финансирование деятельности государственного учреждения "Тупкараганский районный отдел занятости, социальных программ и регистрации актов гражданского состояния" осуществляется из местного бюджета.</w:t>
      </w:r>
    </w:p>
    <w:bookmarkEnd w:id="15"/>
    <w:bookmarkStart w:name="z1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Государственному учреждению "Тупкараганский районный отдел занятости, социальных программ и регистрации актов гражданского состояния" запрещается вступать в договорные отношения с субъектами предпринимательства на предмет выполнения обязанностей, являющихся функциями государственного учреждения "Тупкараганский районный отдел занятости, социальных программ и регистрации актов гражданского состояния".</w:t>
      </w:r>
    </w:p>
    <w:bookmarkEnd w:id="16"/>
    <w:bookmarkStart w:name="z1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Если законодательными актами государственному учреждению "Тупкараганский районный отдел занятости, социальных программ и регистрации актов гражданского состояния" предоставлено право осуществлять приносящую доходы деятельность, то доходы, полученные от такой деятельности, направляются в доход государственного бюджета.</w:t>
      </w:r>
    </w:p>
    <w:bookmarkEnd w:id="17"/>
    <w:bookmarkStart w:name="z1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Режим работы государственного учреждения "Тупкараганский районный отдел занятости, социальных программ и регистрации актов гражданского состояния" определяется в соответствии с требованиями действующего законодательства Республики Казахстан.</w:t>
      </w:r>
    </w:p>
    <w:bookmarkEnd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Миссия, основные задачи, функции, права и обязанности государственного органа</w:t>
      </w:r>
    </w:p>
    <w:bookmarkStart w:name="z1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Миссиягосударственного учреждения "Тупкараганский районный отдел занятости, социальныхпрограмм и регистрации актов гражданского состояния": осуществление функции и ведение государственной политики в сферах занятости, социальных программ и регистраций актов гражданского состояния.</w:t>
      </w:r>
    </w:p>
    <w:bookmarkEnd w:id="19"/>
    <w:bookmarkStart w:name="z2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Основные задачи:</w:t>
      </w:r>
    </w:p>
    <w:bookmarkEnd w:id="20"/>
    <w:bookmarkStart w:name="z2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реализация государственной политики в сферах занятости и социальных программ;</w:t>
      </w:r>
    </w:p>
    <w:bookmarkEnd w:id="21"/>
    <w:bookmarkStart w:name="z2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реализация регистрации актов гражданского состояния;</w:t>
      </w:r>
    </w:p>
    <w:bookmarkEnd w:id="22"/>
    <w:bookmarkStart w:name="z23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иные задачи, возложенные на него действующим законодательством Республики Казахстан.</w:t>
      </w:r>
    </w:p>
    <w:bookmarkEnd w:id="23"/>
    <w:bookmarkStart w:name="z24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15. Функции: </w:t>
      </w:r>
    </w:p>
    <w:bookmarkEnd w:id="24"/>
    <w:bookmarkStart w:name="z25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регистрация безработных;</w:t>
      </w:r>
    </w:p>
    <w:bookmarkEnd w:id="25"/>
    <w:bookmarkStart w:name="z26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организация общественых работ;</w:t>
      </w:r>
    </w:p>
    <w:bookmarkEnd w:id="26"/>
    <w:bookmarkStart w:name="z27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профессиональная подготовка и переподготовка безработных;</w:t>
      </w:r>
    </w:p>
    <w:bookmarkEnd w:id="27"/>
    <w:bookmarkStart w:name="z28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организация оказания социальной и благотворительной помощи отдельным категориям нуждающихся граждан;</w:t>
      </w:r>
    </w:p>
    <w:bookmarkEnd w:id="28"/>
    <w:bookmarkStart w:name="z29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государственная регистрация актов гражданского состояния;</w:t>
      </w:r>
    </w:p>
    <w:bookmarkEnd w:id="29"/>
    <w:bookmarkStart w:name="z30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6)ведение информационной системы "Записи актов гражданского состояния";</w:t>
      </w:r>
    </w:p>
    <w:bookmarkEnd w:id="30"/>
    <w:bookmarkStart w:name="z31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оказание информационных услуг по государственной регистрации актов гражданского состояния;</w:t>
      </w:r>
    </w:p>
    <w:bookmarkEnd w:id="31"/>
    <w:bookmarkStart w:name="z32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государственная регистрация рождения, в том числе внесение изменений, дополнений и исправлений в записи актов гражданского состояния;</w:t>
      </w:r>
    </w:p>
    <w:bookmarkEnd w:id="32"/>
    <w:bookmarkStart w:name="z33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государственная регистрация заключения брака (супружества), в том числевнесение изменений, дополнений и исправлений в записи актов гражданского состояния;</w:t>
      </w:r>
    </w:p>
    <w:bookmarkEnd w:id="33"/>
    <w:bookmarkStart w:name="z34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выдача павторных свидетельств или справок о государстенной регистрации актов гражданского состояния;</w:t>
      </w:r>
    </w:p>
    <w:bookmarkEnd w:id="34"/>
    <w:bookmarkStart w:name="z35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государственная регистрация установления отцовства, в том числе внесение изменений, дополнений и исправлений в записи актов гражданского состояния;</w:t>
      </w:r>
    </w:p>
    <w:bookmarkEnd w:id="35"/>
    <w:bookmarkStart w:name="z36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12) государственная регистрация перемены имени, отчества, фамилии, в том числе внесение изменений, дополнений и исправлений в записи актов гражданского состояния;</w:t>
      </w:r>
    </w:p>
    <w:bookmarkEnd w:id="36"/>
    <w:bookmarkStart w:name="z37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13) восстановление записей актов гражданского состояния;</w:t>
      </w:r>
    </w:p>
    <w:bookmarkEnd w:id="37"/>
    <w:bookmarkStart w:name="z38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14) государственная регистрация смерти, в том числе внесение изменений, дополнений и исправлений в записи актов гражданского состояния;</w:t>
      </w:r>
    </w:p>
    <w:bookmarkEnd w:id="38"/>
    <w:bookmarkStart w:name="z39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15) государственная регистрация усыновления (удочерения), в том числевнесение изменений, дополнений и исправлений в записи актов гражданского состояния;</w:t>
      </w:r>
    </w:p>
    <w:bookmarkEnd w:id="39"/>
    <w:bookmarkStart w:name="z4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16) государственная регистрация расторжения брака(супружества), в том числе внесение изменений, дополнений и исправлений в записи актов гражданского состояния.</w:t>
      </w:r>
    </w:p>
    <w:bookmarkEnd w:id="40"/>
    <w:bookmarkStart w:name="z41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Государственное учреждение "Тупкараганский районный отдел занятости, социальных программ и регистрации актов гражданского состояния" имеет право:</w:t>
      </w:r>
    </w:p>
    <w:bookmarkEnd w:id="41"/>
    <w:bookmarkStart w:name="z42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запрашивать и получать необходимые информаций от предприятий, организаций и учреждений независимо от форм собственности по вопросам, </w:t>
      </w:r>
    </w:p>
    <w:bookmarkEnd w:id="42"/>
    <w:bookmarkStart w:name="z43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относящимся к компетенции государственного учреждения "Тупкараганский районный отдел занятости, социальныхпрограмм и регистрации актов гражданского состояния";</w:t>
      </w:r>
    </w:p>
    <w:bookmarkEnd w:id="43"/>
    <w:bookmarkStart w:name="z44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вносить в местные исполнительные органы предложении по подготовке и проведению общественных работ в организациях, подготовке и переподготовке безработных, вопросам регистрации актов гражданского состояния;</w:t>
      </w:r>
    </w:p>
    <w:bookmarkEnd w:id="44"/>
    <w:bookmarkStart w:name="z45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организовывать проведение общественных акций и программ, связанных с социальной поддержкой населения;</w:t>
      </w:r>
    </w:p>
    <w:bookmarkEnd w:id="45"/>
    <w:bookmarkStart w:name="z46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проводить в установленном порядке конференции, семинары и совещания по проблемам занятости;</w:t>
      </w:r>
    </w:p>
    <w:bookmarkEnd w:id="46"/>
    <w:bookmarkStart w:name="z47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направлять запросы в государственные органы и организации по вопросам регистрации актов гражданского состояния;</w:t>
      </w:r>
    </w:p>
    <w:bookmarkEnd w:id="47"/>
    <w:bookmarkStart w:name="z48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осуществлять иные права, не противоречащие действующему законодательству Республики Казахстан.</w:t>
      </w:r>
    </w:p>
    <w:bookmarkEnd w:id="48"/>
    <w:bookmarkStart w:name="z49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Государственное учреждение "Тупкараганский районный отдел занятости, социальных программ и регистрации актов гражданского состояния" обязано:</w:t>
      </w:r>
    </w:p>
    <w:bookmarkEnd w:id="49"/>
    <w:bookmarkStart w:name="z50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соблюдать действующее законодательство Республики Казахстан;</w:t>
      </w:r>
    </w:p>
    <w:bookmarkEnd w:id="50"/>
    <w:bookmarkStart w:name="z51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в установленном порядке уплачивать налоги и другие обязательные платежи в бюджет;</w:t>
      </w:r>
    </w:p>
    <w:bookmarkEnd w:id="51"/>
    <w:bookmarkStart w:name="z52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нести ответственность в соответствии с действующими законодательными актами Республики Казахстан.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Организация деятельности государственного органа</w:t>
      </w:r>
    </w:p>
    <w:bookmarkStart w:name="z53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Руководство государственное учреждения "Тупкараганский районный отдел занятости, социальных программ и регистрации актов гражданского состояния" осуществляется первым руководителем, который несет персональную ответственность за выполнение возложенных на государственное учреждение "Тупкараганский районный отдел занятости, социальных программ и регистрации актов гражданского состояния" задач и осуществление им своих функций.</w:t>
      </w:r>
    </w:p>
    <w:bookmarkEnd w:id="53"/>
    <w:bookmarkStart w:name="z54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19. Первый руководитель государственного учреждения "Тупкараганский районный отдел занятости, социальных программ и регистрации актов гражданского состояния" назначается на должность и освобождается от должности акимом Тупкараганского района в соответствии с законодательством Республики Казахстан.</w:t>
      </w:r>
    </w:p>
    <w:bookmarkEnd w:id="54"/>
    <w:bookmarkStart w:name="z5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Полномочия первого руководителя государственного учреждения "Тупкараганский районный отдел занятости, социальных программ и регистрации актов гражданского состояния":</w:t>
      </w:r>
    </w:p>
    <w:bookmarkEnd w:id="55"/>
    <w:bookmarkStart w:name="z56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определяет обязанности и полномочии работников государственного учреждения "Тупкараганский районный отдел занятости, социальных программ и регистрации актов гражданского состояния";</w:t>
      </w:r>
    </w:p>
    <w:bookmarkEnd w:id="56"/>
    <w:bookmarkStart w:name="z57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принимает меры, направленные на противодействие коррупции в государственном учреждении "Тупкараганский районный отдел занятости, социальных программ и регистрации актов гражданского состояния" и несет персональную ответственность за принятие антикоррупционных мер;</w:t>
      </w:r>
    </w:p>
    <w:bookmarkEnd w:id="57"/>
    <w:bookmarkStart w:name="z58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соответствии с действующим законодательством Республики Казахстан назначает на должность и освобождает от должности работников государственного учреждения "Тупкараганский районный отдел занятости, социальных программ и регистрации актов гражданского состояния";</w:t>
      </w:r>
    </w:p>
    <w:bookmarkEnd w:id="58"/>
    <w:bookmarkStart w:name="z59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вустановленном действующим законодательством Республики Казахстан порядке принимает решение о поощрений,оказание материальной помощи и налагает дисциплинарные взыскания на работников государственного учреждения "Тупкараганский районный отдел занятости, социальных программ и регистрации актов гражданского состояния";</w:t>
      </w:r>
    </w:p>
    <w:bookmarkEnd w:id="59"/>
    <w:bookmarkStart w:name="z60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представляет интересы государственного учреждения "Тупкараганский районный отдел занятости, социальных программ и регистрации актов гражданского состояния" в государственных органах и иных организациях;</w:t>
      </w:r>
    </w:p>
    <w:bookmarkEnd w:id="60"/>
    <w:bookmarkStart w:name="z61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 пределах своей компетенции осуществляет иные полномочия в соответствии с действующим законодательством Республики Казахстан;</w:t>
      </w:r>
    </w:p>
    <w:bookmarkEnd w:id="61"/>
    <w:bookmarkStart w:name="z62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Исполнение полномочий первого руководителя государственного учреждения "Тупкараганский районный отдел занятости, социальных программ и регистрации актов гражданского состояния" в период его отсутствия осуществляется лицом, замещающим его в соответствии с действующим законодательством.</w:t>
      </w:r>
    </w:p>
    <w:bookmarkEnd w:id="6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Имущество государственного органа</w:t>
      </w:r>
    </w:p>
    <w:bookmarkStart w:name="z63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Государственное учреждение "Тупкараганский районный отдел занятости, социальных программ и регистрации актов гражданского состояния" может иметь на праве оперативного управления обособленное имущество в случаях, предусмотренных законодательством.</w:t>
      </w:r>
    </w:p>
    <w:bookmarkEnd w:id="63"/>
    <w:bookmarkStart w:name="z64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Имущество государственного учреждения "Тупкараганский районный отдел занятости, социальных программ и регистрации актов гражданского состояния" формируется за счет имущества, переданного ему собственником, а также имущества (включая денежные доходы), приобретенного в результате собственной деятельности и иных источников, не запрещенных законодательством Республики Казахстан.</w:t>
      </w:r>
    </w:p>
    <w:bookmarkEnd w:id="64"/>
    <w:bookmarkStart w:name="z65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24. Имущество, закрепленное за государственным учреждением "Тупкараганский районный отдел занятости, социальных программ и регистрации актов гражданского состояния", относится к коммунальной собственности.</w:t>
      </w:r>
    </w:p>
    <w:bookmarkEnd w:id="65"/>
    <w:bookmarkStart w:name="z66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25. Государственное учреждение "Тупкараганский районный отдел занятости, социальных программ и регистрации актов гражданского состояния" не вправе самостоятельно отчуждать или иным способом распоряжаться закрепленным за ним имуществом и имуществом, приобретенным за счет средств, выданных ему по плану финансирования, если иное не установлено законодательством.</w:t>
      </w:r>
    </w:p>
    <w:bookmarkEnd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Реорганизация и ликвидация государственного органа</w:t>
      </w:r>
    </w:p>
    <w:bookmarkStart w:name="z67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26. Реорганизация и ликвидация государственного учреждения "Тупкараганский районный отдел занятости, социальных программ и регистрации актов гражданского состояния" осуществляются в соответствии с законодательством Республики Казахстан.</w:t>
      </w:r>
    </w:p>
    <w:bookmarkEnd w:id="67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