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03dc" w14:textId="35e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октября 2016 года № 5/46. Зарегистрировано Департаментом юстиции Мангистауской области от 17 ноября 2016 года № 3185.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Каракиянский районный маслихат РЕШИЛ: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№2286, опубликовано в газете "Қарақия" от 15 августа 2013 года №33 (544))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внесены изменения,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24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№3/25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июля 2013 года №11/120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3092, опубликовано в газете "Қарақия" от 04 августа 2016 года № 37-38 (744-745)).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А.Нугманов).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