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8bf3" w14:textId="4d58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№37/270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октября 2016 года № 7/53. Зарегистрировано Департаментом юстиции Мангистауской области от 28 октября 2016 года № 3162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№3161),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№2928, опубликовано в информационно – правовой системе "Әділет" от 11 января 2016 года)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8507752,0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2695093,0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15554,2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19335,0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5777769,8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8568443,5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33000,0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129499,5 тысяч тенге.";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Принять к сведению, что из областного бюджета на 2016 год в районный бюджет выделена субвенция в сумме 1874479,8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увеличение заработной платы на 10 процентов и на оплату по новой модели системы оплаты труда гражданских служащих и внештатных работниках государственных учреждений – 1183577,0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"на увеличение заработный платы государственных служащих – 37131,0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на обеспечение одноразовым горячим питанием учеников 1 класса – 98246,0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затраты Фонда всеобщего обязательного среднего образования – 65137,0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приобретение и доставка учебников, учебно-методических комплексов для государственных учреждений образования – 101895,0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13295,0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восемнадцатый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на реализацию мер по оказанию социальной поддержки специалистов – 15099,0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по бюджетной программе развития системы водоснабжения и водоотведения в сельских населенных пунктах – 503092,0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разработку проектно-сметной документации строительство электролиний высокого напряжения от села Бейнеу до сҰл Есет и Толеп – 96850,0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347457,0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девятый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 областного бюджета на строительство отдельно стоящего учебного корпуса средней школе Манашы в селе Бейнеу – 87135,0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тридцатым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"увеличение государственного образовательного заказа создание цифровой образовательной инфраструктуры – 3720,0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"Предоставить социальную помощь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сельской местности в размере 12100,0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"Бейнеуский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октября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25 октября 2016 года №7/53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