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4ff0" w14:textId="433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ноября 2016 года № 350. Зарегистрировано Департаментом юстиции Мангистауской области 27 декабря 2016 года № 3221.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"Приобретение прав на земельные участки, которые находятся  в государственной собственности, не требующее проведения торгов (конкурсов, аукционов)"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области, городов и районов, поселков, сел, сельских округов (далее – услугодатель).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решение о предоставлении права на земельный участок (далее – решение) либо письменный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утвержденным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за № 13652) (далее – Стандарт).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иных документов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 (один) рабочий день;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уполномоченного органа по земельным отношениям – 1 (один) рабочий день;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уполномоченного органа по земельным отношениям (далее – ответственный исполнитель) на соответствие законодательству и подготовка материалов на заседание земельной комиссии – 10 (десять) рабочих дней;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комиссии – 1 (один) рабочий день;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готовит протокол комиссии и направляет услугополучателю на разработку землеустроительного проекта – 5 (пять) рабочих дней;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готовит результат оказания государственной услуги и направляет услугодателю в течение 7 (семь) рабочих дней;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результата оказания государственной услуги руководителем услугодателя – 4 (четыре) рабочих дней;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 услугополучателю (либо его представителю по доверенности) – 1 (один) рабочий день.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руководителя уполномоченного органа по земельным отношениям;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документов для рассмотрения на заседании комиссии;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заключения комиссии;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протокола комиссии;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результата оказания государственной услуги;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роспись услугополучателя в получении результата оказания государственной услуги в журнале.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поступившие документы и передает руководителю услугодателя – 15 (пятнадцать) минут;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содержанием документов, накладывает резолюцию и передает руководителю уполномоченного органа по земельным отношениям – 1 (один) рабочий день;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уполномоченного органа по земельным отношениям рассматривает документы и передает ответственному исполнителю – 1 (один) рабочий день;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исполнитель, рассмотрев документы на соответствие законодательству, готовит материалы на заседание комиссии – 10 (десять) рабочих дней либо, при неполном пакете документов, дает письменный мотивированный ответ об отказе в оказании государственной услуги – 2 (два) рабочих дней;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дает заключение и передает ответственному исполнителю – 1 (один) рабочий день;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на основании заключения комиссии готовит протокол комиссии и направляет услугополучателю на разработку землеустроительного проекта – 5 (пять) рабочих дней;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со дня утверждения землеустроительного проекта готовит проект решения и направляет услугодателю – 7 (семь) рабочих дней;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принимает решение и передает специалисту канцелярии услугодателя – 4 (четыре) рабочих дни;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регистрирует и направляет решение услугополучателю – 1 (один) рабочий день.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 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 аукционов)"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