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0c1d" w14:textId="eb90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31 декабря 2015 года № 411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02 сентября 2016 года № 268. Зарегистрировано Департаментом юстиции Мангистауской области от 11 октября 2016 года № 3157. Утратило силу постановлением акимата Мангистауской области от 8 апреля 2020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области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прововых актов за № 2966, опубликовано в информационно-правовой системе "Әділет" от 24 февраля 2016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рождения, в том числе внесение изменений, дополнений и исправлений в записи актов гражданского состояния", утвержденный указанным постановлением: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регистрации рождения ребенка по истечении трех рабочих дней со дня его рождения, государственная услуга оказывается в течение 15 (пятнадцати) календарных дней;".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(Рзаханов А.К.)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Рзаханова А.К.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Елемесова А.З.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09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Рзаханов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09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