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edbf" w14:textId="939e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2015 года № 371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июля 2016 года № 36. Зарегистрировано департаментом юстиции Кызылординской области 15 августа 2016 года № 5577. Утратило силу решением Казалинского районного маслихата Кызылординской области от 26 декабря 2016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Казалинского районного маслихата Кызылординской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постанавлением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сессии LІ Казалинского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5311, опубликовано в районной газете "Қазалы" от 20 февраля 2016 года №14)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уполномоченная организация –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Кызылординской области Казалинское районное отделение;";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"18. Социальная помощь для оплаты обучения назначается молодежи района, студентам из числа социально уязвимых слоев населения, обучающихся по востребованным в регионе специальностям, по очной форме после среднего образования для получения академической степени "Бакалавр",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"Магистр" и для подготовки медицинских кадров в резидентуре в организациях медицинского образования и науки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Бекбаулов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Дельмуханов М.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июля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