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f44d" w14:textId="939f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улиц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октября 2016 года № 625 и Решение Кызылординского областного маслихата от 26 октября 2016 года № 66. Зарегистрировано Департаментом юстиции Кызылординской области 05 декабря 2016 года № 5659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23 сентября 2016 года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имена следующим улицам города Кызылорды: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"Саулет-1" – "Ахмеджан Нұрекеев";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"Саулет-2" – "Сүлеймен Қалыбаев";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"Саулет-35" – "Секен Сүлейменов";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"Саяхат-13" – "Әділбек Қайруллаев";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"Саяхат-14" – "Шолпан Бәкірова".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улицы города Кызылорды: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"Жиделі" – "Камал Шөкенов";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"Малоэтажная" – "Қази Данабаев";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"Алмалы" – "Садықбек Сапарбеков".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вводятся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8-сессии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К.Бисенов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 Н.Байкадамов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