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8523f" w14:textId="df852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определении перечней должностей специалистов в области здравоохранения, социального обеспечения, являющихся гражданскими служащими и работающих в сельской местности</w:t>
      </w:r>
    </w:p>
    <w:p>
      <w:pPr>
        <w:spacing w:after="0"/>
        <w:ind w:left="0"/>
        <w:jc w:val="both"/>
      </w:pPr>
      <w:r>
        <w:rPr>
          <w:rFonts w:ascii="Times New Roman"/>
          <w:b w:val="false"/>
          <w:i w:val="false"/>
          <w:color w:val="000000"/>
          <w:sz w:val="28"/>
        </w:rPr>
        <w:t>Постановление акимата Кызылординской области от 28 марта 2016 года № 403. Зарегистрировано Департаментом юстиции Кызылординской области 04 мая 2016 года № 5505.</w:t>
      </w:r>
    </w:p>
    <w:p>
      <w:pPr>
        <w:spacing w:after="0"/>
        <w:ind w:left="0"/>
        <w:jc w:val="both"/>
      </w:pPr>
      <w:bookmarkStart w:name="z4" w:id="0"/>
      <w:r>
        <w:rPr>
          <w:rFonts w:ascii="Times New Roman"/>
          <w:b w:val="false"/>
          <w:i w:val="false"/>
          <w:color w:val="000000"/>
          <w:sz w:val="28"/>
        </w:rPr>
        <w:t xml:space="preserve">
      В соответствии с подпунктом 2) </w:t>
      </w:r>
      <w:r>
        <w:rPr>
          <w:rFonts w:ascii="Times New Roman"/>
          <w:b w:val="false"/>
          <w:i w:val="false"/>
          <w:color w:val="000000"/>
          <w:sz w:val="28"/>
        </w:rPr>
        <w:t>статьи 18</w:t>
      </w:r>
      <w:r>
        <w:rPr>
          <w:rFonts w:ascii="Times New Roman"/>
          <w:b w:val="false"/>
          <w:i w:val="false"/>
          <w:color w:val="000000"/>
          <w:sz w:val="28"/>
        </w:rPr>
        <w:t xml:space="preserve"> Трудового кодекса Республики Казахстан от 23 ноября 2015 года акимат Кызылординской области </w:t>
      </w:r>
      <w:r>
        <w:rPr>
          <w:rFonts w:ascii="Times New Roman"/>
          <w:b/>
          <w:i w:val="false"/>
          <w:color w:val="000000"/>
          <w:sz w:val="28"/>
        </w:rPr>
        <w:t>ПОСТАНОВЛЯЕТ:</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Определить:</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перечень должностей специалистов в области здравоохранения, являющихся гражданскими служащими и работающих в сельской местности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перечень должностей специалистов в области социального обеспечения, являющихся гражданскими служащими и работающих в сельской местности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Контроль за исполнением настоящего постановления возложить на заместителя акима Кызылординской области Искакова К.Д.</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Настоящее постановление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Кызылординской области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Кушербаев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 xml:space="preserve"> к постановлению акимата</w:t>
            </w:r>
            <w:r>
              <w:br/>
            </w:r>
            <w:r>
              <w:rPr>
                <w:rFonts w:ascii="Times New Roman"/>
                <w:b w:val="false"/>
                <w:i w:val="false"/>
                <w:color w:val="000000"/>
                <w:sz w:val="20"/>
              </w:rPr>
              <w:t>Кызылординской области</w:t>
            </w:r>
            <w:r>
              <w:br/>
            </w:r>
            <w:r>
              <w:rPr>
                <w:rFonts w:ascii="Times New Roman"/>
                <w:b w:val="false"/>
                <w:i w:val="false"/>
                <w:color w:val="000000"/>
                <w:sz w:val="20"/>
              </w:rPr>
              <w:t xml:space="preserve"> от "28" марта 2016 года № 403</w:t>
            </w:r>
          </w:p>
        </w:tc>
      </w:tr>
    </w:tbl>
    <w:bookmarkStart w:name="z12" w:id="1"/>
    <w:p>
      <w:pPr>
        <w:spacing w:after="0"/>
        <w:ind w:left="0"/>
        <w:jc w:val="left"/>
      </w:pPr>
      <w:r>
        <w:rPr>
          <w:rFonts w:ascii="Times New Roman"/>
          <w:b/>
          <w:i w:val="false"/>
          <w:color w:val="000000"/>
        </w:rPr>
        <w:t xml:space="preserve"> Перечень должностей специалистов в области здравоохранения, являющихся гражданскими служащими и работающих в сельской местности</w:t>
      </w:r>
    </w:p>
    <w:bookmarkEnd w:id="1"/>
    <w:p>
      <w:pPr>
        <w:spacing w:after="0"/>
        <w:ind w:left="0"/>
        <w:jc w:val="both"/>
      </w:pPr>
      <w:bookmarkStart w:name="z13" w:id="2"/>
      <w:r>
        <w:rPr>
          <w:rFonts w:ascii="Times New Roman"/>
          <w:b w:val="false"/>
          <w:i w:val="false"/>
          <w:color w:val="000000"/>
          <w:sz w:val="28"/>
        </w:rPr>
        <w:t>
      1. Руководитель, заместитель руководителя государственного учреждения или казенного предприятия, имеющий медицинскую специальность (за исключением заместителей руководителя по экономическим, финансовым и административно-хозяйственным вопросам).</w:t>
      </w:r>
    </w:p>
    <w:bookmarkEnd w:id="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Руководитель (заведующий) структурного подразделения государственного учреждения или казенного предприятия: медицинского отделения больницы, поликлиники, аптеки (ой).</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Специалисты: социальный работник, врачи всех специальностей, фельдшер, акушер (ка), лаборант (медицинский), медицинская (ий) сестра (брат), зубной врач (дантист), зубной техник (лаборант зубопротезного отделения, кабинета), помощник врача-стоматолога (ассистент стоматолога), рентгенолаборант, фармацевт, гигиенист стоматологический, медицинский регистратор, инструктор по лечебной физкультуре, техник-дозиметрист, диетическая сестра, инструктор-дезинфектор, зоолог противочумной службы.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акимата</w:t>
            </w:r>
            <w:r>
              <w:br/>
            </w:r>
            <w:r>
              <w:rPr>
                <w:rFonts w:ascii="Times New Roman"/>
                <w:b w:val="false"/>
                <w:i w:val="false"/>
                <w:color w:val="000000"/>
                <w:sz w:val="20"/>
              </w:rPr>
              <w:t>Кызылординской области</w:t>
            </w:r>
            <w:r>
              <w:br/>
            </w:r>
            <w:r>
              <w:rPr>
                <w:rFonts w:ascii="Times New Roman"/>
                <w:b w:val="false"/>
                <w:i w:val="false"/>
                <w:color w:val="000000"/>
                <w:sz w:val="20"/>
              </w:rPr>
              <w:t>от "28" марта 2016 года № 403</w:t>
            </w:r>
          </w:p>
        </w:tc>
      </w:tr>
    </w:tbl>
    <w:bookmarkStart w:name="z17" w:id="3"/>
    <w:p>
      <w:pPr>
        <w:spacing w:after="0"/>
        <w:ind w:left="0"/>
        <w:jc w:val="left"/>
      </w:pPr>
      <w:r>
        <w:rPr>
          <w:rFonts w:ascii="Times New Roman"/>
          <w:b/>
          <w:i w:val="false"/>
          <w:color w:val="000000"/>
        </w:rPr>
        <w:t xml:space="preserve"> Перечень должностей специалистов в области социального обеспечения, являющихся гражданскими служащими и работающих в сельской местности</w:t>
      </w:r>
    </w:p>
    <w:bookmarkEnd w:id="3"/>
    <w:p>
      <w:pPr>
        <w:spacing w:after="0"/>
        <w:ind w:left="0"/>
        <w:jc w:val="both"/>
      </w:pPr>
      <w:bookmarkStart w:name="z18" w:id="4"/>
      <w:r>
        <w:rPr>
          <w:rFonts w:ascii="Times New Roman"/>
          <w:b w:val="false"/>
          <w:i w:val="false"/>
          <w:color w:val="000000"/>
          <w:sz w:val="28"/>
        </w:rPr>
        <w:t>
      1. Руководитель, заместитель руководителя государственного учреждения или казенного предприятия, имеющий медицинскую или педагогическую или социальную специальность (за исключением заместителей руководителя по экономическим, финансовым и административно-хозяйственным вопросам).</w:t>
      </w:r>
    </w:p>
    <w:bookmarkEnd w:id="4"/>
    <w:p>
      <w:pPr>
        <w:spacing w:after="0"/>
        <w:ind w:left="0"/>
        <w:jc w:val="both"/>
      </w:pPr>
      <w:r>
        <w:rPr>
          <w:rFonts w:ascii="Times New Roman"/>
          <w:b w:val="false"/>
          <w:i w:val="false"/>
          <w:color w:val="000000"/>
          <w:sz w:val="28"/>
        </w:rPr>
        <w:t>
</w:t>
      </w:r>
      <w:r>
        <w:rPr>
          <w:rFonts w:ascii="Times New Roman"/>
          <w:b w:val="false"/>
          <w:i w:val="false"/>
          <w:color w:val="000000"/>
          <w:sz w:val="28"/>
        </w:rPr>
        <w:t>      2. Руководитель (заведующий) структурного подразделения государственного учреждения или казенного предприятия: медицинского отделения, аптекой, отделения надомного обслуживания, руководитель Карьерного центра районов и городов областного значения.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постановления акимата Кызылординской области от 11.04.2025 </w:t>
      </w:r>
      <w:r>
        <w:rPr>
          <w:rFonts w:ascii="Times New Roman"/>
          <w:b w:val="false"/>
          <w:i w:val="false"/>
          <w:color w:val="000000"/>
          <w:sz w:val="28"/>
        </w:rPr>
        <w:t>№ 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Специалисты: специалист по социальной работе, специалист структурного подразделения Карьерного центра, консультант по социальной работе Карьерного центра, специалист организации по выплате пенсий и пособий, социальный работник по уходу за престарелыми и лицами с инвалидностью, социальный работник по уходу за детьми с инвалидностью и лицами с инвалидностью старше 18 лет с психоневрологическими заболеваниями, социальный работник по оценке и определению потребности в специальных социальных услугах, учителя всех специальностей, воспитатель, врачи всех специальностей, медицинская (ий) сестра (брат), диетическая сестра, методист, дефектолог, логопед, психолог, инструктор по лечебной физкультуре, инструктор по плаванию, инструктор по трудотерапии, инструктор-методист по райттерапии (иппотерапии), библиотекарь, музыкальный руководитель, культорганизатор (организатор по массовой работе), ассистент Карьерного центра.</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постановления акимата Кызылординской области от 12.01.2024 </w:t>
      </w:r>
      <w:r>
        <w:rPr>
          <w:rFonts w:ascii="Times New Roman"/>
          <w:b w:val="false"/>
          <w:i w:val="false"/>
          <w:color w:val="000000"/>
          <w:sz w:val="28"/>
        </w:rPr>
        <w:t>№ 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