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d0d1" w14:textId="80fd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27 ноября 2015 года № 232 "О переименовании государственного учреждения "Управление ветеринарного контроля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04 апреля 2016 года № 425. Зарегистрировано Департаментом юстиции Кызылординской области 15 апреля 2016 года № 5467.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государственного учреждения "Управление ветеринарного контроля Кызылординской области" (зарегистрировано в Реестре государственной регистрации нормативных правовых актов за номером 5243, опубликовано 5 декабря 2015 года в областных газетах "Сыр бойы" и "Кызылординские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ветеринарии Кызылординской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"27) разработка и внесение на утверждение акимата Кызылординской области перечня энзоотических болезней животных, профилактика и диагностика которых осуществляется за счет средств бюджета;";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ветеринарии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