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d0d1" w14:textId="80fd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27 ноября 2015 года № 232 "О переименовании государственного учреждения "Управление ветеринарного контроля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04 апреля 2016 года № 425. Зарегистрировано Департаментом юстиции Кызылординской области 15 апреля 2016 года № 5467. Утратило силу постановлением акимата Кызылординской области от 19 мая 2016 года № 461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Кызылординской области от 27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государственного учреждения "Управление ветеринарного контроля Кызылординской области" (зарегистрировано в Реестре государственной регистрации нормативных правовых актов за номером 5243, опубликовано 5 декабря 2015 года в областных газетах "Сыр бойы" и "Кызылординские вести")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ветеринарии Кызылординской области",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"27) разработка и внесение на утверждение акимата Кызылординской области перечня энзоотических болезней животных, профилактика и диагностика которых осуществляется за счет средств бюджета;";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ветеринарии Кызылординской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Кызылординской области Кожаниязова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