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ceb" w14:textId="1b5c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ХХХІІ сессии районного маслихата от 17 сентября 2015 года № 32/283 "О повышении ставки земельного налога и ставки единного земельного налога на неиспользуемые в соответствии с земельным законодательством Республики Казахстан земли сельского 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февраля 2016 года № 38/325. Зарегистрировано Департаментом юстиции Карагандинской области 14 марта 2016 года № 3705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 сессии районного маслихата от 17 сентября 2015 года № 32/283 "О повышении ставки земельного налога и ставки единного земельного налога на неиспользуемые в соответствии с земельным законодательством Республики Казахстан земли сельского хозяйственного назначения" (зарегистрировано в Реестре государственной регистрации нормативных правовых актов за № 3421, опубликовано в газете "Шет Шұғыласы" от 7 октября 2015 года № 41 (10 557), в информационно-правовой системе "Әділет" 23 октября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указанного решений на государственном языке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