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ad63" w14:textId="f0ead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неиспользуемые земли сельскохозяйственного назначения на территории Улытауского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XХХII сессии Улытауского районного маслихата Карагандинской области от 15 февраля 2016 года № 304. Зарегистрировано Департаментом юстиции Карагандинской области 14 марта 2016 года № 3702. Утратило силу решением Улытауского районного маслихата Карагандинской области от 23 июля 2018 года № 201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Улытауского районного маслихата Карагандинской области от 23.07.2018 № 201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Повысить базовые ставки земельного налога и ставки единого земельного налога в десять раз на неиспользуемые в соответствии с земельным законодательством Республики Казахстан земли сельскохозяйственного назначения на территории Улытауского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