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279" w14:textId="ee1b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57 сессии Осакаровского районного маслихата Карагандинской области от 19 февраля 2016 года № 616. Зарегистрировано Департаментом юстиции Карагандинской области 24 марта 2016 года № 3727. Утратило силу решением Осакаровского районного маслихата Карагандинской области от 24 июля 2020 года № 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Осакаровского районного маслихата Карагандинской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16 июля 2007 года № 279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8-15-71, опубликовано в газете "Сельский труженик" № 29 (7045) от 18 июля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парк культуры и отдыха поселка Осакаровка, улица Литвиновская, 81/1;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площадь перед районным культурно – досуговым центром поселка Осакаровка, улица Достык,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площадь перед культурно – досуговым центром поселка Молодежный, улица Абая,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Шествия и демонстрации проходят по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перекрестка улицы Интернациональной до районного культурно - досугового центра по улице Достык поселка Осакаровка;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перекрестка улицы Колхозной до перекрестка улицы Мостовой по улице Литвиновской, от перекрестка улицы Мостовой до районного культурно - досугового центра по улице Мостовой поселка Осакаровка;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рынка по улице Мира до культурно – досугового центра по улице Абая поселка Молодежный;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 перекрестка улицы Ленина до перекрестка улицы Абая по улице Аспандиярова, от перекрестка улицы Абая до культурно – досугового центра по улице Абая поселка Молодежный.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прекурсоров; использование транспарантов, лозунгов, иных материалов (визуальных, аудио/видео);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требуется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