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d92" w14:textId="a61d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Актогайского районного маслихата Карагандинской области от 21 декабря 2016 года № 89. Зарегистрировано Департаментом юстиции Карагандинской области 29 декабря 2016 года № 4071.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5115460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1451853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- 8861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- 3648494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5164070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39997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57859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17862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88607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88607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20420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2017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95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инстранных граждан, не облагаемых у источника выплаты - 100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11.07.2017 № 135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2017 год объем субвенций, передаваемых из областного бюджета в бюджет района в сумме 2306908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расходов районного бюджета на 2017 год предусмотрены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Актогайского района на 2017 год в сумме 20193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Учесть, что в составе районного бюджета на 2017 год предусмотрены бюджетные программы поселков, села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составе районного бюджета предусмотрены распределения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Отыншин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Актогайского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авто-мобильных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27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49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706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2017 год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1,152,580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21,566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167,440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ремонт объектов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1,152,580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1,048,568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57,859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736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74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2017 год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862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156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