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91ac" w14:textId="408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Саранского городского маслихата от 23 декабря 2015 года № 512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8 сессии Саранского городского маслихата Карагандинской области от 30 ноября 2016 года № 88. Зарегистрировано Департаментом юстиции Карагандинской области 14 декабря 2016 года № 4049.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Саранского городского маслихата от 23 декабря 2015 года № 512 "О городском бюджете на 2016-2018 годы" (зарегистрировано в Реестре государственной регистрации нормативных правовых актов за № 3581, опубликовано в газете "Саран газеті" от 31 декабря 2015 года № 54, в информационно-правовой системе "Әділет" 13 января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2016 год, согласно приложению 1,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2 745 735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1 143 723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1 594 580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2 855 956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580 814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580 814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691035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691035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580 814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110221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8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8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28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2016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