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8efe" w14:textId="69a8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49 сессии Саранского городского маслихата от 23 декабря 2015 года № 512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6 сессии Саранского городского маслихата Карагандинской области от 7 октября 2016 года № 70. Зарегистрировано Департаментом юстиции Карагандинской области 19 октября 2016 года № 4003.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Саранского городского маслихата от 23 декабря 2015 года № 512 "О городском бюджете на 2016-2018 годы" (зарегистрировано в Реестре государственной регистрации нормативных правовых актов за № 3581, опубликовано в газете "Саран газеті" от 31 декабря 2015 года № 54, в информационно-правовой системе "Әділет" 13 января 2016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2016 год, согласно приложению 1,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2 745 969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1 143 742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1 594 814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2 856 190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580 814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580 814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691035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691035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580 814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110221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