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d375" w14:textId="29bd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49 сессии Саранского городского маслихата от 23 декабря 2015 года № 512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 сессии Саранского городского маслихата Карагандинской области от 16 августа 2016 года № 49. Зарегистрировано Департаментом юстиции Карагандинской области 17 августа 2016 года № 3937.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49 сессии Саранского городского маслихата от 23 декабря 2015 года № 512 "О городском бюджете на 2016-2018 годы" (зарегистрировано в Реестре государственной регистрации нормативных правовых актов за № 3581, опубликовано в газете "Саран газеті" от 31 декабря 2015 года № 54, в информационно-правовой системе "Әділет" 13 января 2016 года)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2016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512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 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