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0a70" w14:textId="b3e0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мест для размещения агитационных печатных материалов и помещений для встреч кандидатов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4 февраля 2016 года № 03/01. Зарегистрировано Департаментом юстиции Карагандинской области 16 февраля 2016 года № 3663. Утратило силу постановлением акимата города Сатпаев Карагандинской области от 22 февраля 2021 года № 17/01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города Сатпаев Карагандинской области от 22.02.2021 № 17/01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дислокацию мест для размещения агитационных печатных материалов по городу Сатпаев для всех кандидатов в Президенты, в депутаты Парламента и маслихата, в члены иного органа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помещения по городу Сатпаев для встреч всех кандидатов в Президенты, в депутаты Парламента и маслихата, в члены иного органа местного самоуправления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Признать утратившими силу постановления акимата города Сатпаев: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05/01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перечне мест для размещения агитационных печатных материалов и помещений для встреч кандидатов с избирателями" (зарегистрировано в Реестре государственной регистрации нормативных правовых актов за № 8-6-117, опубликовано в № 25 (1891) газеты "Шарайна" от 30 марта 2011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30 октября 2013 года № </w:t>
      </w:r>
      <w:r>
        <w:rPr>
          <w:rFonts w:ascii="Times New Roman"/>
          <w:b w:val="false"/>
          <w:i w:val="false"/>
          <w:color w:val="000000"/>
          <w:sz w:val="28"/>
        </w:rPr>
        <w:t>26/18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города Сатпаев от 1 марта 2011 года № 05/01 "О перечне мест для размещения агитационных печатных материалов и помещений для встреч кандидатов с избирателями" (зарегистрировано в Реестре государственной регистрации нормативных правовых актов за № 2424, опубликовано в № 52 (2087) газеты "Шарайна" от 27 декабря 2013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 2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06/16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города Сатпаев от 1 марта 2011 года № 05/01 "О перечне мест для размещения агитационных печатных материалов и помещений для встреч кандидатов с избирателями" (зарегистрировано в Реестре государственной регистрации нормативных правовых актов за № 3039, опубликовано в № 13 (2151) газеты "Шарайна" от 3 апреля 2015 года и в информационно-правовой системе "Әділет" 10 сентября 2015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города Сатпаев Имамбай С.С.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Сатпаев от 4.02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03/01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Дислокация</w:t>
      </w:r>
      <w:r>
        <w:br/>
      </w:r>
      <w:r>
        <w:rPr>
          <w:rFonts w:ascii="Times New Roman"/>
          <w:b/>
          <w:i w:val="false"/>
          <w:color w:val="000000"/>
        </w:rPr>
        <w:t>мест для размещения агитационных печатных</w:t>
      </w:r>
      <w:r>
        <w:br/>
      </w:r>
      <w:r>
        <w:rPr>
          <w:rFonts w:ascii="Times New Roman"/>
          <w:b/>
          <w:i w:val="false"/>
          <w:color w:val="000000"/>
        </w:rPr>
        <w:t>материалов по городу Сатпаев для всех кандидатов в Президенты, в депутаты Парламента и маслихата, в члены иного органа местного самоуправления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1490"/>
        <w:gridCol w:w="9320"/>
      </w:tblGrid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Дислокация мест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Улытауская, между домами № 86, 90 (район автостанции)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Комарова, возле дома № 17 (район ресторана "Шанырак")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академика Каныша Сатпаева, возле дома № 88 (район рынка "Кооптранс")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Жезказган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Абиева возле дома № 21 А (район Дома культуры "Горняк")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Весовая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 возле дома № 22 (район клуба культуры)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Сатпаев</w:t>
            </w:r>
          </w:p>
        </w:tc>
        <w:tc>
          <w:tcPr>
            <w:tcW w:w="9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основной школы № 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Сатпаев от 04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03/01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</w:t>
      </w:r>
      <w:r>
        <w:br/>
      </w:r>
      <w:r>
        <w:rPr>
          <w:rFonts w:ascii="Times New Roman"/>
          <w:b/>
          <w:i w:val="false"/>
          <w:color w:val="000000"/>
        </w:rPr>
        <w:t>помещений по городу Сатпаев для встреч всех кандидатов в Президенты, в депутаты Парламента и маслихата, в члены иного органа местного самоуправления с избирателями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720"/>
        <w:gridCol w:w="8743"/>
        <w:gridCol w:w="2117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и местонахождение помещений для встреч с избирателями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помещения (квадратный метр)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школы-лицея № 4 имени Абая, проспект академика Каныша Сатпаева, дом № 114 А, телефон: 3-33-96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гимназии имени Сакена Сейфуллина, улица Комарова, дом № 11 А, телефон: 3-34-68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Жезказган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средней школы № 2, улица Ауэзова, дом № 37А телефон: 7-75-13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Весовая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общеобразовательной школы № 10, улица Кирова, дом № 13, телефон: 6-01-20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Сатпаев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 № 17, телефон: 6-01-66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