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5248" w14:textId="d085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Караганды на 2017 – 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IX сессии VI созыва Карагандинского городского маслихата от 23 декабря 2016 года № 102. Зарегистрировано Департаментом юстиции Карагандинской области 28 декабря 2016 года № 4067.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города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45 725 410 тысяч тенге, в том числе по: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30 568 296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–371 292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542 799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14 243 023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54 331 566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4 497 494 тысячи тенге,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4 497 494 тысячи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79 452 тысячи тенге,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79 452 тысячи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13 024 198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13 024 198 тысяч тенге: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11 004 114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92 852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2 112 936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04.12.2017 № 234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Бюджетного кодекса Республики Казахстан от 4 декабря 2008 года решением VI сессии Карагандинского областного маслихата от 12 декабря 2016 года № 131 "Об областном бюджете на 2017-2019 годы" установлены нормативы отчислений в бюджет города Караганды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индивидуальному подоходному налогу с доходов, облагаемых у источника выплаты –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социальному налогу – 48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14.07.2017 № 178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Учесть, что в составе поступлений бюджета города на 2017 год предусмотрены субвенции из областного бюджета в сумме 2 441 214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Утвердить резерв акимата города Караганды на 2017 год в сумме 19 544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04.12.2017 № 234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Учесть, что в составе поступлений и расходов бюджета города на 2017 год предусмотрены целевые трансферты и бюджетные кредиты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бюджетные программы района имени Казыбек би и Октябрьского района города Караганды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бюджетных программ, не подлежащих секвестру в процессе исполнения бюджета города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Установить, что в процессе исполнения бюджета города на 2017 год не подлежат секвестру расходы на выплату заработной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 секретаря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Сыздыкова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102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2017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04.12.2017 № 234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30 568 296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8 211 152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8 211 152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-13 024 198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13 024 198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102</w:t>
            </w:r>
          </w:p>
        </w:tc>
      </w:tr>
    </w:tbl>
    <w:bookmarkStart w:name="z269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2018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11 954 862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11 954 862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102</w:t>
            </w:r>
          </w:p>
        </w:tc>
      </w:tr>
    </w:tbl>
    <w:bookmarkStart w:name="z463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2019 год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34 137 146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32 440 195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12 789 385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12 789 385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102</w:t>
            </w:r>
          </w:p>
        </w:tc>
      </w:tr>
    </w:tbl>
    <w:bookmarkStart w:name="z657" w:id="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</w:t>
      </w:r>
      <w:r>
        <w:br/>
      </w:r>
      <w:r>
        <w:rPr>
          <w:rFonts w:ascii="Times New Roman"/>
          <w:b/>
          <w:i w:val="false"/>
          <w:color w:val="000000"/>
        </w:rPr>
        <w:t>в составе поступлений и расходов бюджета города на 2017 год</w:t>
      </w:r>
    </w:p>
    <w:bookmarkEnd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04.12.2017 № 234 (вводится в действие с 01.01.2017).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22 805 923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6 690 607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5 111 202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11 004 114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6 690 607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квалификации, подготовку и переподготовку кадров в рамках Программы развития продуктивной занятости и массового предпринимательства на 2017-2021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и среднего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5 675 795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4 810 753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специализированной техники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5 111 202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инженерной инфраструктуры в рамках Программы развития регионов до 2020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1 368 308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11 004 114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6 506 620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4 497 494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102</w:t>
            </w:r>
          </w:p>
        </w:tc>
      </w:tr>
    </w:tbl>
    <w:bookmarkStart w:name="z691" w:id="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Октябрьского района города Караганды на 2017 год</w:t>
      </w:r>
    </w:p>
    <w:bookmarkEnd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04.12.2017 № 234 (вводится в действие с 01.01.2017).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имени Казыбек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программы Октябрьского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555 489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102</w:t>
            </w:r>
          </w:p>
        </w:tc>
      </w:tr>
    </w:tbl>
    <w:bookmarkStart w:name="z719" w:id="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города Караганды на 2017 год</w:t>
      </w:r>
    </w:p>
    <w:bookmarkEnd w:id="6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5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 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