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1444" w14:textId="da11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Толебийского сельского округа Шуского района Жамбылской области от 29 января 2016 года № 18. Зарегистрировано Департаментом юстиции Жамбылской области 26 февраля 2016 года № 2950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населения соответствующей территории,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Саттара Естемесова находящегося параллельно с северной стороны улице Саттара Естемесова именем Шолпанкула Ибрагимулы в селе Толе би.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Переименовать улицу Жаугаш батыр находящегося параллельно с восточной стороны улице Жаугаш батыр именем Абдаит Омарбекулы в селе Толе би.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заместителя акима Толе бийского сельского округа Б.Асатова.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действия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Толебийского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Даберов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