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6ca6" w14:textId="6f06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4 ноября 2015 года "О повышении ставок земельного налога и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18 февраля 2016 года № 50-5. Зарегистрировано Департаментом юстиции Жамбылской области 17 марта 2016 года № 2993. Утратило силу решением Шуского районного маслихата Жамбылской области от 14 августа 2017 года № 16-3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Шуского районного маслихата Жамбылской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внесений изменений и дополнений в некоторые законодательные акты Республики Қазахстан по вопросам налогооблажения и таможенного администрирования"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Шуского районного маслихата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2845, опубликовано в районной газете "Шуская долина" от 12 декабря 2015 года за № 104)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 повышении ставок единого земельного налога на не используемые земли сельскохозяйственного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пунктом 1 статьи 444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Тортаев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