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c17" w14:textId="1dd1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31 марта 2015 года № 37-4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марта 2016 года № 49-5. Зарегистрировано Департаментом юстиции Жамбылской области 7 апреля 2016 года № 3019. Утратило силу решением Меркенского районного маслихата Жамбылской области от 13 мая 2019 года № 46-3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 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(зарегистрированное в Реестре государственной регистрации нормативных правовых актов № 2620, опубликованное 29 апреля 2015 года в районной газете "Меркі тынысы – Меркенский вестник" № 48-49)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размеров и определения перечня отдельных категорий нуждающихся граждан по Меркенскому району, утвержденных вышеуказанным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30 000 (тридцать тысяч) тенге;"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социальная помощь по социально значимому заболеванию – туберкулезу предоставляется лицам, больным активной формой туберкулеза, находящимся на амбулаторном лечении, состоящим на диспансерном учете, согласно списку Коммунального государственного учреждения "Меркенская противотуберкулезная больница Управления здравоохранения акимата Жамбылской области", лицам (семьям) в течение 6 (шести) месяцев в размере 5 (пяти)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больным туберкулезом с множественной лекарственной устойчивостью (IV группа) находящимся на амбулаторном лечении, ежемесячно в размере 12372 (двенадцати тысяч триста семидесяти двух) тенге в течении 12 (двенадцати) месяцев;"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защите инвалидов из малоимущих слоев населения, охране природы, обеспечения населения питьевой водой, социальной защите матерей и детей.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Койшиманова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