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9589" w14:textId="21c9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Байзакского района Жамбылской области от 18 ноября 2016 года № 5. Зарегистрировано Департаментом юстиции Жамбылской области 5 декабря 2016 года № 3241. Утратило силу решением акима Байзакского района Жамбылской области от 1 марта 2017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Байзакского района Жамбылской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Байзакского района от 4 ноября 2016 года № 14 в связи со сложившейся обстановкой на территории Байзакского района Жамбылской области, в целях обеспечения жизнедеятельности населенных пунктов, аким Байзакского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Байзакского района Жамбылской области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Руководителем ликвидации чрезвычайной ситуации назначить заместителя акима Байзакского района Жамбылской области Султанбекова Д. и поручить провести соответствующие мероприятия, вытекающие из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государственной регистрации в органах юстиции и распространяется на отношения, возникшие с 4 ноября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