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c451" w14:textId="79ec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дополнении в решение Таразского городского маслихата от 16 апреля 2016 года №2-4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5 сентября 2016 года № 8-9. Зарегистрировано Департаментом юстиции Жамбылской области 9 сентября 2016 года № 3158. Утратило силу решением Таразского городского маслихата Жамбылской области от 28 ноября 2017 года № 25-4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25-4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16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мая 2016 года в газете "Жамбыл Тараз" № 19) следующие дополнения: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оказания социальной помощи, установления размеров и определения перечня отдельных категорий нуждающихся граждан по городу Тараз утвержденных указанным решением: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Периодическая социальная помощь в размере 1 месячного расчетного показателя предоставляется нуждающимся для компенсации по оплате проезда на маршрутах городского пассажирского транспорта: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со среднедушевым доходом не превышающего 10 кратного минимального прожиточного уровня, сложившегося по Жамбылской области в квартале, предшествующего квартала обращения;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награжденными подвесками "Алтын алка", "Кумис алка", "Матери героини", "Материнская слава І-ой степени", "Материнская слава ІІ-ой степени", инвалидам І-группы, слабовидящим инвалидам ІІ-группы, участникам и инвалидам войны в Афганистане и ликвидации катастрофы на Чернобыльской Атомной электростанции, их вдовам, а также лицам, участвовавшим непосредственно в ядерных испытаниях и учениях со среднедушевым доходом не превышающего 3 кратного минимального прожиточного уровня, сложившегося по Жамбылской области в квартале, предшествующего квартала обращения.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периодической социальной помощи заявитель (либо его законный представитель) к заявлению предоставляет следующие документы: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удостоверяющий личность;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 (адресная справка);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справки об инвалидности по форме, утвержденной приказом Министра здравоохранения и социального развития Республики Казахстан от 30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№ 10589) (для инвалидов) либо копия документа подтверждющий категорию;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подтверждающий сведения о номере банковского счета;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