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2f01" w14:textId="c4a2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17 июля 2015 года № 152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июля 2016 года № 220. Зарегистрировано Департаментом юстиции Жамбылской области 17 августа 2016 года № 3145. Утратило силу постановлением акимата Жамбылской области от 12 октября 2020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2723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2 сентября 2015 года) следующие изменения: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утвержденный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ответственным исполнителем, проверка и анализ на предмет полноты представленных документов и их соответствия Кодексу Республики Казахстан "О браке (супружестве) и семье", а также иным нормативным правовым актам: в течение 1 (одного) рабочего дня – заявления о регистрации рождения; в течение 13 (тринадцати) календарных дней - в случае регистрации рождения ребенка по истечении трех рабочих дней со дня его рождения; в течение 13 (тринадцати) календарных дней - заявления о внесении изменений, дополнений и исправлений в запись акта гражданского состояния;";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проверяет и проводит анализ представленных документов на соответствие пункту 9 Стандарта, а также Кодексу Республики Казахстан "О браке (супружестве) и семье": при рассмотрении заявления о регистрации рождения - в течение 1 (одного) рабочего дня; в случае регистрации рождения ребенка по истечении трех рабочих дней со дня его рождения в течение 13 (тринадцати) календарных дней;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корпорацию: при рассмотрении заявления о регистрации рождения - в течение 1 (одного) рабочего дня; в случае регистрации рождения ребенка по истечении трех рабочих дней со дня его рождения - в течение 13 (тринадцати) календарных дней;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акима: при рассмотрении заявления о регистрации рождения - в течение 1 (одного) рабочего дня; в случае регистрации рождения ребенка по истечении трех рабочих дней со дня его рождения в течение 13 (тринадцати) календарных дней;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дней.".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развития государственных услуг аппарата акима Жамбылской области в установленном законодательством порядке обеспечить: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информационно-правовой системе "Әділет";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Р. Рахманбердиева.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