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6ce" w14:textId="1c61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124. Зарегистрировано Департаментом юстиции Жамбылской области 20 мая 2016 года № 3075.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октября 2015 года в газете "Знамя труда").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04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в соответствии со стандартом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11705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коммунальным государственным учреждением "Управление сельского хозяйства акимата Жамбылской области", отделами сельского хозяйства акиматов районов и города Тараз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на портал заявки в форме электронного документа, удостоверенного электронной цифровой подписью услугополучателя, на получение субсидий на частичное возмещение затрат производства приоритетных культур (далее – заявка) по форме, согласно приложению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заявки услугодателем;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электронного цифрового подписа;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течении 1 (одного) рабочего дня после подписания электронной цифровой подписью, формирует в информационной системе субсидирования платежные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уведомляет о перечислении субсидии либо мотивированный отказ в предоставлении государственной услиги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электронного цифрового подписа;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 информационной системе субсидирования платежного поручения на выплату субсидий, согласно плана финансирования и подписание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о перечислении субсидии либо мотивированный отказ.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приложения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олевых 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