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82f" w14:textId="5df1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133. Зарегистрировано Департаментом юстиции Жамбылской области 20 мая 2016 года № 3073. Утратило силу постановлением акимата Жамбылской области от 29 декабря 2017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26 сентября 2015 года).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апреля 2016 года № 133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по форме согласно приложению 1 к Стандарту;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форме, согласно приложению 2 к Стандарту.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услуги: бумажная.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(либо его представителя по доверенности) документов, указанных в пункте 9 Стандарта.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 секретарь комиссии по выбору поставщиков услуг гарантированного объема бесплатной медицинской помощи (далее – комиссия) осуществляет прием и регистрацию заявки на участие в процедуре выбора поставщиков услуг гарантированного объема бесплатной медицинской помощи (далее – заявка) услугополучателя в журнале регистрации заявок и делает отметку в получении на копии заявки – время исполнения 20 (двадцать) минут;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 представляет заявку и приложенные к ней документы комиссии с заявкой услугополучателя – время исполнения 10 (десять)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заявку услугополучателя: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предмет полноты и надлежащего оформления;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заявленной медицинской помощи сведениям, указанным в документах – срок исполнения 2 (два) рабочих дня.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30 (тридцати) календарных дней;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результатам рассмотрения заявки принимает решение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– время исполнения 1 (один) час;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на основании решения комиссии оформляет протокол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форме, согласно приложению 2 к Стандарту (далее – протокол) – время исполнения 1 (один) час;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подписывает протокол – время исполнения 20 (двадцать) минут;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комиссии оформляет выписку из протокола – время исполнения 20 (двадцать) минут;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выписку из протокола – время исполнения 20 (двадцать)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непосредственного приема заявки секретарь комиссии выдает услугополучателю выписку из протокола - время исполнения 10 (десять) минут.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заявки и приложенных к ней документов комиссии;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протокола;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выписки из протокола;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выписки из протокола;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услугодателем либо направление выписки из протокола в Государственную корпорацию.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услугодателей, которые участвуют в процессе оказания государственной услуги: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 комиссии;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услугодателю: прием заявки и приложенных к ней документов для получения государственной услуги – время исполнения 20 (двадцать)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комиссии с заявкой и документами, приложенными к ней для оказания государственной услуги – время исполнения 10 (десять) минут;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заявки услугополучателя – срок исполнения 2 (два) рабочих дня;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комиссией решения о соответствии либо несоответствии потенциального поставщика услуг гарантированного объема бесплатной медицинской помощи предъявляемым требованиям – время исполнения 1 (один) час;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протокола – время исполнения 1 (один) час;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комиссией протокола – время исполнения 20 (двадцать) минут;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секретарем комиссии выписки из протокола – время исполнения 20 (двадцать)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выписки из протокола – время исполнения 20 (двадцать) минут;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выписки из протокола услугополучателю в случае непосредственного приема заявки услугодателем – время исполнения 10 (десять) минут.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 или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прием заявки услугополучателя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документов, необходимых для оказания государственной услуги услугополучатель (либо его представитель по нотариально засвидетельствованной доверенности) предоставляет в соответствии с пунктом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выдает расписку о приеме соответствующих документов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предоставления услугополучателем неполного пакета документов и (или) документов с истекшим сроком действия согласно перечню, предусмотренному пунктом 9 Стандарта,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длительность обработки заявки услугополучателя в Государственной корпорации – время исполнения не более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отправки заявки услугополучателя из Государственной корпорации к услугодателю – срок исполнения 1 (один)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Жамбылской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заявления, обращается в Государственную корпорацию;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 основании расписки выдает услугополучателю результат оказания государственной услуги на бумажном носителе. Длительность выдачи результата оказания государственной услуги в Государственной корпорации – время исполнения не более 20 (двадцать) минут.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действия работника Государственной корпорации и услугодателя (диаграмма функционального взаимодействия информационных систем, задействованных по оказанию государственной услуги через Государственную корпорацию) приведены в приложении 1 к настоящему регламенту.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заявки услугополучателя работником Государственной корпорации;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работник Государственной корпорации осуществляет проверку полноты пакета документов согласно перечню, предусмотренному пунктом 9 Стандарта;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 случае предоставления услугополучателем неполного пакета документов согласно перечню, предусмотренному пунктом 9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11 к Стандарту;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направляет секретарю комиссии услугодателя заявку и приложенные к ней документы. Секретарь комиссии осуществляет регистрацию заявки услугополучателя в журнале регистрации заявок.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секретарь комиссии направляет выписку из протокола в Государственную корпорацию;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работник Государственной корпорации выдает выписку из протокола услугополучателю.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 государственной услуги через Государственную корпорацию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услугодателя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Государственную корпорацию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