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f60b" w14:textId="8f5f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25 июня 2015 года № 133 "Об утверждении регламентов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марта 2016 года № 111. Зарегистрировано Департаментом юстиции Жамбылской области 27 апреля 2016 года № 3045. Утратило силу постановлением акимата Жамбылской области от 20 августа 2020 года №189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25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услуг, оказываемых в сфере семьи и детей" (зарегистрированный в Реестре государственной регистрации нормативных правовых актов под № 2711, опубликовано 8 августа 2015 года в газете "Знамя труда") следующие изменения: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Е.Манжуова.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от 31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от 25 июня 2015 года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по опеке и попечительству"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справок по опеке и попечительству" (далее – государственная услуга) оказывается в соответствии со стандартом государственной услуги "Выдача справок по опеке и попечительству", утвержденный приказом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от 26 мая 2015 года № 11184) (далее – стандарт) отделами образования акимата города Тараз и районов (далее – услугодатель).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справка об опеке и попечительстве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20"/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предоставленные услугополучателем 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пункте 9 стандарта (далее – документы).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направление документов работником канцелярии руководителю услугодателя – 15 (пятнадцать) минут;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руководителем услугодателя ответственному работнику документов с резолюцией для исполнения – 1 (один) рабочий день;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работником результата государственной услуги и направление его руководителю услугодателя для подписания – 1 (один) рабочий день;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и направление результата государственной услуги руководителем услугодателя работнику канцелярии для направления услугополучателю – 1 (один) рабочий день;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государственной услуги услугополучателю - 15 (пятнадцать) минут.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государственной услуги;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государственной услуги.</w:t>
      </w:r>
    </w:p>
    <w:bookmarkEnd w:id="35"/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взаимодействия структурных подразделений (работников) услугодателя в процессе оказания государственной услуги: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направление документов работником канцелярии руководителю услугодателя – 15 (пятнадцать) минут;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руководителем услугодателя ответственному работнику 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с резолюцией для исполнения – 1 (один) рабочий день;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работником результата государственной услуги и направление его руководителю услугодателя для подписания – 1 (один) рабочий день;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и направление результата государственной услуги руководителем услугодателя работнику канцелярии для направления услугополучателю – 1 (один) рабочий день;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государственной услуги услугополучателю - 15 (пятнадцать) минут.</w:t>
      </w:r>
    </w:p>
    <w:bookmarkEnd w:id="47"/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Государственной корпорации проверяет пакет предоставленные услугополучателем документы на соответствие стандарта – 15 (пятнадцать) минут.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данных об установлении опеки или попечительства над ребенком-сиротой (детьми-сиротами), ребенком (детьми), оставшимся без попечения родителей, в информационных системах срок оказания государственной услуги – 3 рабочих дня (день приема не входит в срок оказания государственной услуги).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представителя по нотариально заверенной доверенности), указан в пункте 9 стандарта.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стандарта работник Государственной корпорации отказывает в приеме заявления и выдает расписку об отказе в приеме документов по форме согласно приложению 3 к стандарту.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услугополучателю результата государственной услуги либо мотивированного ответа об отказе – 15 (пятнадцать) минут. 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индивидуального идентификационного номера и пароля (осуществляется для 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незарегистрированных услугополучателей на портале);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пароля (процесс авторизации) на портале для получения государственной услуги;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и пароль;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авторизации, в связи с имеющимися нарушениями в данных услугополучателя;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пункте 9 стандарта,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номером, указанным в запросе, и индивидуальным идентификационным номером, указанным в регистрационном свидетельстве электронной цифровой подписи);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услуге, в связи с неподтверждением подлинности электронной цифровой подписи получателя;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 государственной услуги посредством электронной цифровой подписи услугополучателя и направление электронного документа (запроса) через шлюз "электронного правительства" в автоматизированное рабочее место регионального шлюза "электронного правительства" для обработки услугодателя;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автоматизированном рабочем месте регионального шлюза "электронного правительства";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(обработка) услугодателем на соответствие приложенных услугополучателем документов, указанных в пункте 9 стандарта, и основания для оказания государственной услуги;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государственной услуги (справки в форме электронного документа), сформированного в автоматизированном рабочем месте регионального шлюза "электронного правительства". Электронный документ формируется с использованием электронной цифровой подписи уполномоченного лица услугодателя.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- www.egov.kz, интернет–ресурсах услугодателя.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по опеке и попечительству"</w:t>
            </w:r>
          </w:p>
        </w:tc>
      </w:tr>
    </w:tbl>
    <w:bookmarkStart w:name="z9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</w:t>
      </w:r>
      <w:r>
        <w:rPr>
          <w:rFonts w:ascii="Times New Roman"/>
          <w:b/>
          <w:i w:val="false"/>
          <w:color w:val="000000"/>
        </w:rPr>
        <w:t>государственной услуги "Выдача справок по опеке и попечительству" через портал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обозначения: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по опеке и попечительству"</w:t>
            </w:r>
          </w:p>
        </w:tc>
      </w:tr>
    </w:tbl>
    <w:bookmarkStart w:name="z10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справок по опеке и попечительству" через портал, Государственную корпорацию и услугодателя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214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от 31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№133от 25 июня 2015 года </w:t>
            </w:r>
          </w:p>
        </w:tc>
      </w:tr>
    </w:tbl>
    <w:bookmarkStart w:name="z11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8"/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"Установление опеки или попечительства над ребенком-сиротой (детьми-сиротами) и ребенком (детьми), оставшимся без попечения родителей" (далее – государственная услуга) оказывается в соответствии со стандартом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утвержденный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от 26 мая 2015 года №11184)(далее – стандарт)отделами образования акимата города Тараз и районов(далее – услугодатель).</w:t>
      </w:r>
    </w:p>
    <w:bookmarkEnd w:id="79"/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80"/>
    <w:bookmarkStart w:name="z1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1"/>
    <w:bookmarkStart w:name="z1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82"/>
    <w:bookmarkStart w:name="z11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правительства"www.egov.kz (далее – портал).</w:t>
      </w:r>
    </w:p>
    <w:bookmarkEnd w:id="83"/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4"/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постановление акимата города Тараз и районов об установлении опеки или попечительства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услуги, по основаниям предусмотренных пунктом 10 стандарта.</w:t>
      </w:r>
    </w:p>
    <w:bookmarkEnd w:id="85"/>
    <w:bookmarkStart w:name="z12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 и (или) бумажная. </w:t>
      </w:r>
    </w:p>
    <w:bookmarkEnd w:id="86"/>
    <w:bookmarkStart w:name="z12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</w:t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87"/>
    <w:bookmarkStart w:name="z1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сотрудник Государственной корпорации проверяет пакет предоставленных услугополучателем документов на соответствие стандарта – 15 (пятнадцать) минут.</w:t>
      </w:r>
    </w:p>
    <w:bookmarkEnd w:id="88"/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направление документов работником канцелярии услугодателя руководителю для определения ответственного работника – 15 (пятнадцать) минут;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руководителем ответственному работнику документов с резолюцией для исполнения – 2 (два) календарных дня;</w:t>
      </w:r>
    </w:p>
    <w:bookmarkEnd w:id="91"/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ответственным работником документов, подготовка акта о жилищно-бытовых условий лица, претендующего на воспитание ребенка и проекта результата государственной услуги, направление его в акимат на рассмотрения и принятия решения – 20 (двадцать)календарных дней;</w:t>
      </w:r>
    </w:p>
    <w:bookmarkEnd w:id="92"/>
    <w:bookmarkStart w:name="z1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4)рассмотрения, принятия решении акиматом и направление услугодателюрезультата государственной услуги для выдачи услугополучателю – 8 (восемь) календарных дней;</w:t>
      </w:r>
    </w:p>
    <w:bookmarkEnd w:id="93"/>
    <w:bookmarkStart w:name="z1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государственной услуги – 15 (пятнадцать) минут.</w:t>
      </w:r>
    </w:p>
    <w:bookmarkEnd w:id="94"/>
    <w:bookmarkStart w:name="z1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5"/>
    <w:bookmarkStart w:name="z1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96"/>
    <w:bookmarkStart w:name="z1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97"/>
    <w:bookmarkStart w:name="z1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государственной услуги;</w:t>
      </w:r>
    </w:p>
    <w:bookmarkEnd w:id="98"/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государственной услуги.</w:t>
      </w:r>
    </w:p>
    <w:bookmarkEnd w:id="99"/>
    <w:bookmarkStart w:name="z13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0"/>
    <w:bookmarkStart w:name="z1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1"/>
    <w:bookmarkStart w:name="z1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</w:p>
    <w:bookmarkEnd w:id="102"/>
    <w:bookmarkStart w:name="z1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работник;</w:t>
      </w:r>
    </w:p>
    <w:bookmarkEnd w:id="103"/>
    <w:bookmarkStart w:name="z1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</w:p>
    <w:bookmarkEnd w:id="104"/>
    <w:bookmarkStart w:name="z14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4)акимат.</w:t>
      </w:r>
    </w:p>
    <w:bookmarkEnd w:id="105"/>
    <w:bookmarkStart w:name="z14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междуструктурными подразделениями (работниками) с указанием длительности каждой процедуры (действия):</w:t>
      </w:r>
    </w:p>
    <w:bookmarkEnd w:id="106"/>
    <w:bookmarkStart w:name="z14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принимает документы и направляет </w:t>
      </w:r>
    </w:p>
    <w:bookmarkEnd w:id="107"/>
    <w:bookmarkStart w:name="z14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руководителю услугодателя для определения ответственного работника – 15 (пятнадцать) минут; </w:t>
      </w:r>
    </w:p>
    <w:bookmarkEnd w:id="108"/>
    <w:bookmarkStart w:name="z1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направляет ответственному работнику документы с резолюцией для исполнения – 2 (два) календарных дня;</w:t>
      </w:r>
    </w:p>
    <w:bookmarkEnd w:id="109"/>
    <w:bookmarkStart w:name="z14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рассматривает документы, подготавливает акт жилищно-бытовых условий лица, претендующего на воспитание ребенка, и результат государственной услуги, направляет его в акимат для рассмотрения и принятия решения – 20 (двадцать) календарных дней;</w:t>
      </w:r>
    </w:p>
    <w:bookmarkEnd w:id="110"/>
    <w:bookmarkStart w:name="z1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Акимат рассматривает и принимает решения, направляет услугодателю результат государственной услуги для выдачи услугополучателю – 8 (восемь) календарных дней;</w:t>
      </w:r>
    </w:p>
    <w:bookmarkEnd w:id="111"/>
    <w:bookmarkStart w:name="z1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выдает услугополучателю результат государственной услуги – 15 (пятнадцать) минут.</w:t>
      </w:r>
    </w:p>
    <w:bookmarkEnd w:id="112"/>
    <w:bookmarkStart w:name="z15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3"/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в Государственную корпорацию и (или) к иным услугодателям, длительность обработки запроса услугополучателя: </w:t>
      </w:r>
    </w:p>
    <w:bookmarkEnd w:id="114"/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Государственной корпорации проверяет пакет предоставленные услугополучателем документы на соответствие стандарта – 15 (пятнадцать) минут.</w:t>
      </w:r>
    </w:p>
    <w:bookmarkEnd w:id="115"/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через услугодателя или Государственную корпорацию услугополучателю выдается расписка о приеме соответствующих документов. </w:t>
      </w:r>
    </w:p>
    <w:bookmarkEnd w:id="116"/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представителя по нотариально завереннойдоверенности), указан в пункте 9 стандарта.</w:t>
      </w:r>
    </w:p>
    <w:bookmarkEnd w:id="117"/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стандарта работник Государственной корпорации отказывает в приеме заявления и выдает расписку об отказе в приеме документов по форме согласно приложению 4 к стандарту.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19"/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услугополучателю результата государственной услуги либо мотивированного ответа об отказе – 15 (пятнадцать) минут. </w:t>
      </w:r>
    </w:p>
    <w:bookmarkEnd w:id="120"/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правительства":</w:t>
      </w:r>
    </w:p>
    <w:bookmarkEnd w:id="121"/>
    <w:bookmarkStart w:name="z15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а также пароля;</w:t>
      </w:r>
    </w:p>
    <w:bookmarkEnd w:id="122"/>
    <w:bookmarkStart w:name="z16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индивидуального идентификационного номера и пароля (процесс авторизации) на портале для получения услуги;</w:t>
      </w:r>
    </w:p>
    <w:bookmarkEnd w:id="123"/>
    <w:bookmarkStart w:name="z16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индивидуальный идентификационный номер и пароль;</w:t>
      </w:r>
    </w:p>
    <w:bookmarkEnd w:id="124"/>
    <w:bookmarkStart w:name="z16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125"/>
    <w:bookmarkStart w:name="z16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стандарте,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126"/>
    <w:bookmarkStart w:name="z16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номером, указанным в запросе и индивидуальным идентификационным номером, указанным в регистрационном свидетельстве электронной цифровой подписи);</w:t>
      </w:r>
    </w:p>
    <w:bookmarkEnd w:id="127"/>
    <w:bookmarkStart w:name="z16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128"/>
    <w:bookmarkStart w:name="z16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направление электронного документа (запроса услугополучателя) удостоверенного (подписанного) электронной цифровой подписью услугополучателя через шлюз электронного правительства в автоматизированное рабочее место регионального шлюза электронного правительства для обработки запроса услугодателем;</w:t>
      </w:r>
    </w:p>
    <w:bookmarkEnd w:id="129"/>
    <w:bookmarkStart w:name="z16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автоматизированном рабочем месте регионального шлюза электронного правительства</w:t>
      </w:r>
    </w:p>
    <w:bookmarkEnd w:id="130"/>
    <w:bookmarkStart w:name="z16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услугодателем соответствия приложенных услугополучателем документов, указанных в стандарте и основаниях 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услуги;</w:t>
      </w:r>
    </w:p>
    <w:bookmarkEnd w:id="131"/>
    <w:bookmarkStart w:name="z17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32"/>
    <w:bookmarkStart w:name="z17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</w:p>
    <w:bookmarkEnd w:id="133"/>
    <w:bookmarkStart w:name="z17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- www.egov.kz, интернет–ресурсах - услугодателя.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услуги"Установление опеки или попечительства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ребенком-сиротой (детьми- сиротами) и ребенком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(детьми),оставшемся без попечения родителей"</w:t>
            </w:r>
          </w:p>
        </w:tc>
      </w:tr>
    </w:tbl>
    <w:bookmarkStart w:name="z17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</w:t>
      </w:r>
      <w:r>
        <w:rPr>
          <w:rFonts w:ascii="Times New Roman"/>
          <w:b/>
          <w:i w:val="false"/>
          <w:color w:val="000000"/>
        </w:rPr>
        <w:t>государственной услуги "Установление опеки или попечительства над ребенком-сиротой (детьми- сиротами) и ребенком (детьми), оставшемся без попечения родителей "через портал</w:t>
      </w:r>
    </w:p>
    <w:bookmarkEnd w:id="135"/>
    <w:bookmarkStart w:name="z17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обозначения:</w:t>
      </w:r>
    </w:p>
    <w:bookmarkEnd w:id="137"/>
    <w:bookmarkStart w:name="z17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8105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опеки или попечительства над ребенком-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иротой (детьми- сиротами) и ребенком (детьми),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оставшемся без попечения родителей"</w:t>
            </w:r>
          </w:p>
        </w:tc>
      </w:tr>
    </w:tbl>
    <w:bookmarkStart w:name="z18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"Установление опеки или попечительства над ребенком-сиротой (детьми- сиротами) и ребенком (детьми), оставшемся без попечения родителей" через портал, Государственную корпорацию и услугодателя</w:t>
      </w:r>
    </w:p>
    <w:bookmarkEnd w:id="139"/>
    <w:bookmarkStart w:name="z18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Условные обозначения:</w:t>
      </w:r>
    </w:p>
    <w:bookmarkEnd w:id="14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214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от 31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133 от 25 июня 2015 года </w:t>
            </w:r>
          </w:p>
        </w:tc>
      </w:tr>
    </w:tbl>
    <w:bookmarkStart w:name="z19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2"/>
    <w:bookmarkStart w:name="z19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 (далее – государственная услуга) оказывается в соответствии со стандартом 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детям", утвержденный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от 26 мая 2015 года № 11184) (далее – стандарт) отделами образования акимата города Тараз и районов (далее – услугодатель).</w:t>
      </w:r>
    </w:p>
    <w:bookmarkEnd w:id="143"/>
    <w:bookmarkStart w:name="z20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44"/>
    <w:bookmarkStart w:name="z20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45"/>
    <w:bookmarkStart w:name="z20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46"/>
    <w:bookmarkStart w:name="z20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47"/>
    <w:bookmarkStart w:name="z20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48"/>
    <w:bookmarkStart w:name="z20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справка в единый накопительный пенсионный фонд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49"/>
    <w:bookmarkStart w:name="z20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в органы внутренних дел для распоряжения имуществом несовершеннолетних детей по форме согласно приложению 2 к стандарту;</w:t>
      </w:r>
    </w:p>
    <w:bookmarkEnd w:id="150"/>
    <w:bookmarkStart w:name="z20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в банки для распоряжения имуществом несовершеннолетних детей по форме согласно приложению 3 к стандарту.</w:t>
      </w:r>
    </w:p>
    <w:bookmarkEnd w:id="151"/>
    <w:bookmarkStart w:name="z20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2"/>
    <w:bookmarkStart w:name="z20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документов услугополучателя, указанные в пункте 9 стандарта (далее – документы).</w:t>
      </w:r>
    </w:p>
    <w:bookmarkEnd w:id="153"/>
    <w:bookmarkStart w:name="z21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4"/>
    <w:bookmarkStart w:name="z21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работником канцелярии и направление руководителю услугодателя – 15 (пятнадцать) минут;</w:t>
      </w:r>
    </w:p>
    <w:bookmarkEnd w:id="155"/>
    <w:bookmarkStart w:name="z21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руководителем услугодателя заявление с резолюцией ответственному работнику для исполнения – 1 (один) рабочий день;</w:t>
      </w:r>
    </w:p>
    <w:bookmarkEnd w:id="156"/>
    <w:bookmarkStart w:name="z21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рассмотрение, подготовка ответственным работником результата государственной услуги и направление его руководителю услугодателя для подписания – 3 (три) рабочих дня;</w:t>
      </w:r>
    </w:p>
    <w:bookmarkEnd w:id="157"/>
    <w:bookmarkStart w:name="z21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и направление работнику канцелярии – 1 (один) рабочий день;</w:t>
      </w:r>
    </w:p>
    <w:bookmarkEnd w:id="158"/>
    <w:bookmarkStart w:name="z21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государственной услуги услугополучателю – 15 (пятнадцать) минут.</w:t>
      </w:r>
    </w:p>
    <w:bookmarkEnd w:id="159"/>
    <w:bookmarkStart w:name="z21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60"/>
    <w:bookmarkStart w:name="z21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161"/>
    <w:bookmarkStart w:name="z21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162"/>
    <w:bookmarkStart w:name="z21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государственной услуги;</w:t>
      </w:r>
    </w:p>
    <w:bookmarkEnd w:id="163"/>
    <w:bookmarkStart w:name="z22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государственной услуги.</w:t>
      </w:r>
    </w:p>
    <w:bookmarkEnd w:id="164"/>
    <w:bookmarkStart w:name="z22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5"/>
    <w:bookmarkStart w:name="z22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6"/>
    <w:bookmarkStart w:name="z22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67"/>
    <w:bookmarkStart w:name="z22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услугодателя;</w:t>
      </w:r>
    </w:p>
    <w:bookmarkEnd w:id="168"/>
    <w:bookmarkStart w:name="z22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169"/>
    <w:bookmarkStart w:name="z22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70"/>
    <w:bookmarkStart w:name="z22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заявление и передает документы на рассмотрение руководителю услугодателя – 15 (пятнадцать) минут;</w:t>
      </w:r>
    </w:p>
    <w:bookmarkEnd w:id="171"/>
    <w:bookmarkStart w:name="z22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направляет ответственному работнику заявления с резолюцией для исполнения – 1 (один) рабочий день;</w:t>
      </w:r>
    </w:p>
    <w:bookmarkEnd w:id="172"/>
    <w:bookmarkStart w:name="z22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рассматривает документы, готовит результат государственной услуги и направляет его руководителю услугодателя для подписания – 3 (три) рабочих дня;</w:t>
      </w:r>
    </w:p>
    <w:bookmarkEnd w:id="173"/>
    <w:bookmarkStart w:name="z23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 направляет результат государственной услуги работнику канцелярии для выдачи услугополучателю – 1 (один) рабочий день;</w:t>
      </w:r>
    </w:p>
    <w:bookmarkEnd w:id="174"/>
    <w:bookmarkStart w:name="z23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выдает услугополучателю результат государственной услуги – 15 (пятнадцать) минут.</w:t>
      </w:r>
    </w:p>
    <w:bookmarkEnd w:id="175"/>
    <w:bookmarkStart w:name="z23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6"/>
    <w:bookmarkStart w:name="z23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в Государственную корпорацию и (или) к иным услугодателям, длительность обработки запроса услугополучателя: </w:t>
      </w:r>
    </w:p>
    <w:bookmarkEnd w:id="177"/>
    <w:bookmarkStart w:name="z23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Государственной корпорации проверяет пакет предоставленных услугополучателем документов на соответствие стандарта – 15 (пятнадцать) минут.</w:t>
      </w:r>
    </w:p>
    <w:bookmarkEnd w:id="178"/>
    <w:bookmarkStart w:name="z23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выдает услугополучателю расписку о приеме соответствующих документов.</w:t>
      </w:r>
    </w:p>
    <w:bookmarkEnd w:id="179"/>
    <w:bookmarkStart w:name="z23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представителя по нотариально заверенной доверенности), указан в пункте 9 стандарта.</w:t>
      </w:r>
    </w:p>
    <w:bookmarkEnd w:id="180"/>
    <w:bookmarkStart w:name="z23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7 стандарта работник Государственной корпорации отказывает в приеме заявления и выдает расписку об отказе в приеме документов по форме согласно приложению 7 к стандарту.</w:t>
      </w:r>
    </w:p>
    <w:bookmarkEnd w:id="181"/>
    <w:bookmarkStart w:name="z23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процесса получения результата оказания государственной </w:t>
      </w:r>
    </w:p>
    <w:bookmarkEnd w:id="182"/>
    <w:bookmarkStart w:name="z23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через Государственную корпорацию, его длительность:</w:t>
      </w:r>
    </w:p>
    <w:bookmarkEnd w:id="183"/>
    <w:bookmarkStart w:name="z24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услугополучателю результата государственной услуги либо мотивирован -ного ответа об отказе – 15 (пятнадцать) минут. </w:t>
      </w:r>
    </w:p>
    <w:bookmarkEnd w:id="184"/>
    <w:bookmarkStart w:name="z24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оказании государственных </w:t>
      </w:r>
    </w:p>
    <w:bookmarkEnd w:id="185"/>
    <w:bookmarkStart w:name="z24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 через веб-портал "электронного правительства":</w:t>
      </w:r>
    </w:p>
    <w:bookmarkEnd w:id="186"/>
    <w:bookmarkStart w:name="z24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пароля (осуществляется для незарегистрированных услугополучателей на портале);</w:t>
      </w:r>
    </w:p>
    <w:bookmarkEnd w:id="187"/>
    <w:bookmarkStart w:name="z24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пароля (процесс авторизации) на портале для получения государственной услуги;</w:t>
      </w:r>
    </w:p>
    <w:bookmarkEnd w:id="188"/>
    <w:bookmarkStart w:name="z24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и пароль;</w:t>
      </w:r>
    </w:p>
    <w:bookmarkEnd w:id="189"/>
    <w:bookmarkStart w:name="z24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авторизации, в связи с имеющимися нарушениями в данных услугополучателя;</w:t>
      </w:r>
    </w:p>
    <w:bookmarkEnd w:id="190"/>
    <w:bookmarkStart w:name="z24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191"/>
    <w:bookmarkStart w:name="z24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номером, указанным в запросе, и индивидуальным идентификационным номером, указанным в регистрационном свидетельстве электронной цифровой подписи);</w:t>
      </w:r>
    </w:p>
    <w:bookmarkEnd w:id="192"/>
    <w:bookmarkStart w:name="z24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услуге, в связи с неподтверждением подлинности электронной цифровой подписи услугополучателя;</w:t>
      </w:r>
    </w:p>
    <w:bookmarkEnd w:id="193"/>
    <w:bookmarkStart w:name="z25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 государственной услуги посредством электронной цифровой подписи услугополучателя и направление электронного документа (запроса) через шлюз "электронного правительства" в автоматизированное рабочее место регионального шлюза "электронного правительства" для обработки услугодателя;</w:t>
      </w:r>
    </w:p>
    <w:bookmarkEnd w:id="194"/>
    <w:bookmarkStart w:name="z25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автоматизированном рабочем месте регионального шлюза "электронного правительства";</w:t>
      </w:r>
    </w:p>
    <w:bookmarkEnd w:id="195"/>
    <w:bookmarkStart w:name="z25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(обработка) услугодателем на соответствие приложенных услугополучателем документов, указанных в пункте 9 стандарта и основания для оказания государственной услуги;</w:t>
      </w:r>
    </w:p>
    <w:bookmarkEnd w:id="196"/>
    <w:bookmarkStart w:name="z25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</w:p>
    <w:bookmarkEnd w:id="197"/>
    <w:bookmarkStart w:name="z25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государственной услуги (справки в форме электронного документа), сформированного в автоматизированном рабочем месте регионального шлюза "электронного правительства". Электронный документ формируется с использованием электронной цифровой подписи уполномоченного лица услугодателя.</w:t>
      </w:r>
    </w:p>
    <w:bookmarkEnd w:id="198"/>
    <w:bookmarkStart w:name="z25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- www.egov.kz, интернет–ресурсах услугодателя.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единый накопительный пенсионный фонд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добровольный накопительный пенсионный фонд, банки,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внутренних дел для распоряжения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 и 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bookmarkStart w:name="z25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</w:t>
      </w:r>
      <w:r>
        <w:rPr>
          <w:rFonts w:ascii="Times New Roman"/>
          <w:b/>
          <w:i w:val="false"/>
          <w:color w:val="000000"/>
        </w:rPr>
        <w:t>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 через портал</w:t>
      </w:r>
    </w:p>
    <w:bookmarkEnd w:id="200"/>
    <w:bookmarkStart w:name="z26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1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обозначения:</w:t>
      </w:r>
    </w:p>
    <w:bookmarkEnd w:id="202"/>
    <w:bookmarkStart w:name="z26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03"/>
    <w:p>
      <w:pPr>
        <w:spacing w:after="0"/>
        <w:ind w:left="0"/>
        <w:jc w:val="both"/>
      </w:pPr>
      <w:r>
        <w:drawing>
          <wp:inline distT="0" distB="0" distL="0" distR="0">
            <wp:extent cx="78105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единый накопительный пенсионный фонд и (или) добровольный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 фонд, банки, в органы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распоряжения имуществом несовершеннолетних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наследства несовершеннолетним детям"</w:t>
            </w:r>
          </w:p>
        </w:tc>
      </w:tr>
    </w:tbl>
    <w:bookmarkStart w:name="z26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 через портал, Государственную корпорацию и услугодателя</w:t>
      </w:r>
    </w:p>
    <w:bookmarkEnd w:id="204"/>
    <w:bookmarkStart w:name="z26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5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214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от 31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133 от 25 июня 2015 года </w:t>
            </w:r>
          </w:p>
        </w:tc>
      </w:tr>
    </w:tbl>
    <w:bookmarkStart w:name="z28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rPr>
          <w:rFonts w:ascii="Times New Roman"/>
          <w:b/>
          <w:i w:val="false"/>
          <w:color w:val="000000"/>
        </w:rPr>
        <w:t>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6"/>
    <w:bookmarkStart w:name="z28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 (далее – государственная услуга) оказывается в соответствии со стандартом государственной услуги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детям", утвержденный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от 26 мая 2015 года № 11184) (далее – стандарт) отделами образования акимата города Тараз и районов (далее – услугодатель)</w:t>
      </w:r>
    </w:p>
    <w:bookmarkEnd w:id="207"/>
    <w:bookmarkStart w:name="z28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208"/>
    <w:bookmarkStart w:name="z28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209"/>
    <w:bookmarkStart w:name="z28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210"/>
    <w:bookmarkStart w:name="z28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11"/>
    <w:bookmarkStart w:name="z28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справка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детям, выдаваемая по месту нахождения недвижимого имущества,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по основаниям, предусмотренным пунктом 10 стандарта. </w:t>
      </w:r>
    </w:p>
    <w:bookmarkEnd w:id="212"/>
    <w:bookmarkStart w:name="z29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213"/>
    <w:bookmarkStart w:name="z29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4"/>
    <w:bookmarkStart w:name="z29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являются предоставленные услугополучателем документы, указанные в пункте 9 стандарта (далее – документы).</w:t>
      </w:r>
    </w:p>
    <w:bookmarkEnd w:id="215"/>
    <w:bookmarkStart w:name="z29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6"/>
    <w:bookmarkStart w:name="z29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заявления работником канцелярии руководителю услугодателя для принятия решения – 15 (пятнадцать) минут;</w:t>
      </w:r>
    </w:p>
    <w:bookmarkEnd w:id="217"/>
    <w:bookmarkStart w:name="z29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руководителем услугодателя ответственному работнику заявления с резолюцией для исполнения – 1 (один) рабочий день;</w:t>
      </w:r>
    </w:p>
    <w:bookmarkEnd w:id="218"/>
    <w:bookmarkStart w:name="z29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рассмотрение, подготовка ответственным работником результата государственной услуги и направление его руководителю услугодателя для подписания – 3 (три) рабочих дня;</w:t>
      </w:r>
    </w:p>
    <w:bookmarkEnd w:id="219"/>
    <w:bookmarkStart w:name="z29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и направление результата государственной услуги работнику канцелярии – 1 (один) рабочий день;</w:t>
      </w:r>
    </w:p>
    <w:bookmarkEnd w:id="220"/>
    <w:bookmarkStart w:name="z29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государственной услуги работником канцелярии услугополучателю – 15 (пятнадцать) минут.</w:t>
      </w:r>
    </w:p>
    <w:bookmarkEnd w:id="221"/>
    <w:bookmarkStart w:name="z29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22"/>
    <w:bookmarkStart w:name="z30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223"/>
    <w:bookmarkStart w:name="z30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224"/>
    <w:bookmarkStart w:name="z30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государственной услуги;</w:t>
      </w:r>
    </w:p>
    <w:bookmarkEnd w:id="225"/>
    <w:bookmarkStart w:name="z30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государственной услуги.</w:t>
      </w:r>
    </w:p>
    <w:bookmarkEnd w:id="226"/>
    <w:bookmarkStart w:name="z304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7"/>
    <w:bookmarkStart w:name="z30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8"/>
    <w:bookmarkStart w:name="z30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29"/>
    <w:bookmarkStart w:name="z30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услугодателя;</w:t>
      </w:r>
    </w:p>
    <w:bookmarkEnd w:id="230"/>
    <w:bookmarkStart w:name="z30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231"/>
    <w:bookmarkStart w:name="z30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</w:t>
      </w:r>
    </w:p>
    <w:bookmarkEnd w:id="232"/>
    <w:bookmarkStart w:name="z31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структурными подразделениями (работниками) с указанием длительности каждой процедуры (действия):</w:t>
      </w:r>
    </w:p>
    <w:bookmarkEnd w:id="233"/>
    <w:bookmarkStart w:name="z31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заявление и передает документы на рассмотрение руководителю услугодателя – 15 (пятнадцать) минут;</w:t>
      </w:r>
    </w:p>
    <w:bookmarkEnd w:id="234"/>
    <w:bookmarkStart w:name="z31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направляет их ответственному работнику услугодателя для исполнения – 1 (один) рабочий день;</w:t>
      </w:r>
    </w:p>
    <w:bookmarkEnd w:id="235"/>
    <w:bookmarkStart w:name="z31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рассматривает документы услугополучателя, готовит и направляет результат государственной услуги руководителю услугодателя для подписания – 3 (три) рабочих дня;</w:t>
      </w:r>
    </w:p>
    <w:bookmarkEnd w:id="236"/>
    <w:bookmarkStart w:name="z31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 направляет результат государственной услуги сотруднику канцелярии для выдачи услугополучателю результата государственной услуги – 1 (один) рабочий день;</w:t>
      </w:r>
    </w:p>
    <w:bookmarkEnd w:id="237"/>
    <w:bookmarkStart w:name="z31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государственной услуги – 15 (пятнадцать) минут.</w:t>
      </w:r>
    </w:p>
    <w:bookmarkEnd w:id="238"/>
    <w:bookmarkStart w:name="z31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39"/>
    <w:bookmarkStart w:name="z31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240"/>
    <w:bookmarkStart w:name="z31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Государственной корпорации проверяет пакет предоставленных услугополучателем документов на соответствие стандарта – 15 (пятнадцать) минут.</w:t>
      </w:r>
    </w:p>
    <w:bookmarkEnd w:id="241"/>
    <w:bookmarkStart w:name="z31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представителя по нотариально заверенной доверенности), указан в пункте 9 стандарта.</w:t>
      </w:r>
    </w:p>
    <w:bookmarkEnd w:id="242"/>
    <w:bookmarkStart w:name="z32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оказании государственной услуги является совершение сделок по отчуждению, в том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имени договора поручительства, сделок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доли.</w:t>
      </w:r>
    </w:p>
    <w:bookmarkEnd w:id="243"/>
    <w:bookmarkStart w:name="z32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пункту 9 стандарта работник Государственной корпорации отказывает в приеме заявления и выдает расписку об отказе в </w:t>
      </w:r>
    </w:p>
    <w:bookmarkEnd w:id="244"/>
    <w:bookmarkStart w:name="z32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по форме согласно приложению 4 к стандарту.</w:t>
      </w:r>
    </w:p>
    <w:bookmarkEnd w:id="245"/>
    <w:bookmarkStart w:name="z32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246"/>
    <w:bookmarkStart w:name="z32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услугополучателю результата государственной услуги либо мотивирован-ного ответа об отказе – 15 (пятнадцать) минут. </w:t>
      </w:r>
    </w:p>
    <w:bookmarkEnd w:id="247"/>
    <w:bookmarkStart w:name="z32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правительства":</w:t>
      </w:r>
    </w:p>
    <w:bookmarkEnd w:id="248"/>
    <w:bookmarkStart w:name="z32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пароля (осуществляется для незарегистрированных услугополучателей на портале);</w:t>
      </w:r>
    </w:p>
    <w:bookmarkEnd w:id="249"/>
    <w:bookmarkStart w:name="z32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пароля (процесс авторизации) на портале для получения государственной услуги;</w:t>
      </w:r>
    </w:p>
    <w:bookmarkEnd w:id="250"/>
    <w:bookmarkStart w:name="z32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и пароль;</w:t>
      </w:r>
    </w:p>
    <w:bookmarkEnd w:id="251"/>
    <w:bookmarkStart w:name="z32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авторизации, в связи с имеющимися нарушениями в данных услугополучателя;</w:t>
      </w:r>
    </w:p>
    <w:bookmarkEnd w:id="252"/>
    <w:bookmarkStart w:name="z33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пункте 9 стандарта,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253"/>
    <w:bookmarkStart w:name="z33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номером, указанным в запросе, и индивидуальным идентификационным номером, указанным в регистрационном свидетельстве электронной цифровой подписи);</w:t>
      </w:r>
    </w:p>
    <w:bookmarkEnd w:id="254"/>
    <w:bookmarkStart w:name="z33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услуге, в связи с неподтверждением подлинности электронной цифровой подписи получателя;</w:t>
      </w:r>
    </w:p>
    <w:bookmarkEnd w:id="255"/>
    <w:bookmarkStart w:name="z33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 государственной услуги посредством электронной цифровой подписи услугополучателя и направление электронного документа (запроса) через шлюз "электронного правительства" в автоматизированное рабочее место регионального шлюза "электронного правительства" для обработки услугодателя;</w:t>
      </w:r>
    </w:p>
    <w:bookmarkEnd w:id="256"/>
    <w:bookmarkStart w:name="z33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6 - регистрация электронного документа в автоматизированном рабочем месте регионального шлюза "электронного </w:t>
      </w:r>
    </w:p>
    <w:bookmarkEnd w:id="257"/>
    <w:bookmarkStart w:name="z33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правительства";</w:t>
      </w:r>
    </w:p>
    <w:bookmarkEnd w:id="258"/>
    <w:bookmarkStart w:name="z33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(обработка) услугодателем на соответствие приложенных услугополучателем документов, указанных в пункте 9 стандарта и основания для оказания государственной услуги;</w:t>
      </w:r>
    </w:p>
    <w:bookmarkEnd w:id="259"/>
    <w:bookmarkStart w:name="z33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</w:p>
    <w:bookmarkEnd w:id="260"/>
    <w:bookmarkStart w:name="z33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государственной услуги (справки в форме электронного документа), сформированного в автоматизированном рабочем месте регионального шлюза "электронного правительства". Электронный документ формируется с использованием электронной цифровой подписи уполномоченного лица услугодателя.</w:t>
      </w:r>
    </w:p>
    <w:bookmarkEnd w:id="261"/>
    <w:bookmarkStart w:name="z33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- www.egov.kz, интернет–ресурсах услугодателя.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органов, осуществляющих функции по опеке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попечительству, для оформления сделок с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принадлежащим 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bookmarkStart w:name="z34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</w:t>
      </w:r>
      <w:r>
        <w:rPr>
          <w:rFonts w:ascii="Times New Roman"/>
          <w:b/>
          <w:i w:val="false"/>
          <w:color w:val="000000"/>
        </w:rPr>
        <w:t>государственной услуги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 через портал</w:t>
      </w:r>
    </w:p>
    <w:bookmarkEnd w:id="263"/>
    <w:bookmarkStart w:name="z34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4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Таблица. Условные обозначения:</w:t>
      </w:r>
    </w:p>
    <w:bookmarkEnd w:id="265"/>
    <w:bookmarkStart w:name="z34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66"/>
    <w:p>
      <w:pPr>
        <w:spacing w:after="0"/>
        <w:ind w:left="0"/>
        <w:jc w:val="both"/>
      </w:pPr>
      <w:r>
        <w:drawing>
          <wp:inline distT="0" distB="0" distL="0" distR="0">
            <wp:extent cx="78105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органов, осуществляющих функции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опеке или попечительству, для оформления сделок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имуществом, принадлежащим 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bookmarkStart w:name="z35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 через портал, Государственную корпорацию и услугодателя</w:t>
      </w:r>
    </w:p>
    <w:bookmarkEnd w:id="267"/>
    <w:bookmarkStart w:name="z35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8"/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Start w:name="z35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9"/>
    <w:p>
      <w:pPr>
        <w:spacing w:after="0"/>
        <w:ind w:left="0"/>
        <w:jc w:val="both"/>
      </w:pPr>
      <w:r>
        <w:drawing>
          <wp:inline distT="0" distB="0" distL="0" distR="0">
            <wp:extent cx="61214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от 31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133 от 25 июня 2015 года </w:t>
            </w:r>
          </w:p>
        </w:tc>
      </w:tr>
    </w:tbl>
    <w:bookmarkStart w:name="z36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70"/>
    <w:bookmarkStart w:name="z36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государственная услуга) оказывается в соответствии со стандартом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утвержденный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от 26 мая 2015 года № 11184) (далее – стандарт) отделами образования акимата города Тараз и районов (далее – услугодатель).</w:t>
      </w:r>
    </w:p>
    <w:bookmarkEnd w:id="271"/>
    <w:bookmarkStart w:name="z36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272"/>
    <w:bookmarkStart w:name="z37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73"/>
    <w:bookmarkStart w:name="z37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274"/>
    <w:bookmarkStart w:name="z37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275"/>
    <w:bookmarkStart w:name="z37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76"/>
    <w:bookmarkStart w:name="z37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решение о назначении пособия опекунам или попечителям на содержание ребенка-сироты (детей–сирот) и ребенка (детей), оставшегося без попечения родителей,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77"/>
    <w:bookmarkStart w:name="z37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278"/>
    <w:bookmarkStart w:name="z37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</w:t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79"/>
    <w:bookmarkStart w:name="z37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являются предоставленные услугополучателем документы, указанные в пункте 9 стандарта (далее – документы).</w:t>
      </w:r>
    </w:p>
    <w:bookmarkEnd w:id="280"/>
    <w:bookmarkStart w:name="z37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81"/>
    <w:bookmarkStart w:name="z38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работником канцелярии и направление руководителю услугодателя – 15 (пятнадцать) минут;</w:t>
      </w:r>
    </w:p>
    <w:bookmarkEnd w:id="282"/>
    <w:bookmarkStart w:name="z38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руководителем услугодателя ответственному работнику заявления с резолюцией для исполнения – 1 (один) рабочий день;</w:t>
      </w:r>
    </w:p>
    <w:bookmarkEnd w:id="283"/>
    <w:bookmarkStart w:name="z38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рассмотрение, подготовка ответственным работником результата государственной услуги и направление его руководителю услугодателя для подписания – 8 (восемь) рабочих дней;</w:t>
      </w:r>
    </w:p>
    <w:bookmarkEnd w:id="284"/>
    <w:bookmarkStart w:name="z38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и направление результата государственной услуги работнику канцелярии – 1 (один) рабочий день;</w:t>
      </w:r>
    </w:p>
    <w:bookmarkEnd w:id="285"/>
    <w:bookmarkStart w:name="z38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государственной услуги услугополучателю - 15 (пятнадцать) минут.</w:t>
      </w:r>
    </w:p>
    <w:bookmarkEnd w:id="286"/>
    <w:bookmarkStart w:name="z38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7"/>
    <w:bookmarkStart w:name="z38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288"/>
    <w:bookmarkStart w:name="z38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289"/>
    <w:bookmarkStart w:name="z38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государственной услуги;</w:t>
      </w:r>
    </w:p>
    <w:bookmarkEnd w:id="290"/>
    <w:bookmarkStart w:name="z38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государственной услуги.</w:t>
      </w:r>
    </w:p>
    <w:bookmarkEnd w:id="291"/>
    <w:bookmarkStart w:name="z390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2"/>
    <w:bookmarkStart w:name="z39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3"/>
    <w:bookmarkStart w:name="z39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94"/>
    <w:bookmarkStart w:name="z39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услугодателя;</w:t>
      </w:r>
    </w:p>
    <w:bookmarkEnd w:id="295"/>
    <w:bookmarkStart w:name="z39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296"/>
    <w:bookmarkStart w:name="z39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97"/>
    <w:bookmarkStart w:name="z39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заявление и передает документы на рассмотрение руководителю услугодателя – 15 (пятнадцать) минут;</w:t>
      </w:r>
    </w:p>
    <w:bookmarkEnd w:id="298"/>
    <w:bookmarkStart w:name="z39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направляет ответственному работнику заявление с резолюцией для исполнения – 1 (один) рабочий день;</w:t>
      </w:r>
    </w:p>
    <w:bookmarkEnd w:id="299"/>
    <w:bookmarkStart w:name="z39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рассматривает документы, готовит результат государственной услуги и направляет его руководителю услугодателя для подписания – 8 (восемь) рабочих дней;</w:t>
      </w:r>
    </w:p>
    <w:bookmarkEnd w:id="300"/>
    <w:bookmarkStart w:name="z39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 направляет результат государственной услуги работнику канцелярии для выдачи услугополучателю – 1 (один) рабочий день;</w:t>
      </w:r>
    </w:p>
    <w:bookmarkEnd w:id="301"/>
    <w:bookmarkStart w:name="z40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выдает услугополучателю результат государственной услуги – 15 (пятнадцать) минут.</w:t>
      </w:r>
    </w:p>
    <w:bookmarkEnd w:id="302"/>
    <w:bookmarkStart w:name="z40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3"/>
    <w:bookmarkStart w:name="z40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в Государственную корпорацию и (или) к иным услугодателям, длительность обработки запроса услугополучателя: </w:t>
      </w:r>
    </w:p>
    <w:bookmarkEnd w:id="304"/>
    <w:bookmarkStart w:name="z40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Государственной корпорации проверяет пакет предоставленных услугополучателем документов на соответствие стандарта – 15 (пятнадцать) минут.</w:t>
      </w:r>
    </w:p>
    <w:bookmarkEnd w:id="305"/>
    <w:bookmarkStart w:name="z40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необходимых для оказания государственной услуги при обращении услугополучателя (либо его представителя по нотариально заверенной доверенности), указан в пункте 9 стандарта. </w:t>
      </w:r>
    </w:p>
    <w:bookmarkEnd w:id="306"/>
    <w:bookmarkStart w:name="z40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стандарта работник Государственной корпорации отказывает в приеме заявления и выдает расписку об отказе в приеме документов по форме согласно приложению 3 к стандарту.</w:t>
      </w:r>
    </w:p>
    <w:bookmarkEnd w:id="307"/>
    <w:bookmarkStart w:name="z40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08"/>
    <w:bookmarkStart w:name="z40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услугополучателю результата государственной услуги либо мотивирован-ного ответа об отказе – 15 (пятнадцать) минут. </w:t>
      </w:r>
    </w:p>
    <w:bookmarkEnd w:id="309"/>
    <w:bookmarkStart w:name="z40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10"/>
    <w:bookmarkStart w:name="z40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индивидуального идентификационного номера и пароля (осуществляется для </w:t>
      </w:r>
    </w:p>
    <w:bookmarkEnd w:id="311"/>
    <w:bookmarkStart w:name="z41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незарегистрированных услугополучателей на портале);</w:t>
      </w:r>
    </w:p>
    <w:bookmarkEnd w:id="312"/>
    <w:bookmarkStart w:name="z41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пароля (процесс авторизации) на портале для получения государственной услуги;</w:t>
      </w:r>
    </w:p>
    <w:bookmarkEnd w:id="313"/>
    <w:bookmarkStart w:name="z41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и пароль;</w:t>
      </w:r>
    </w:p>
    <w:bookmarkEnd w:id="314"/>
    <w:bookmarkStart w:name="z41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2 – формирование порталом сообщения об отказе в </w:t>
      </w:r>
    </w:p>
    <w:bookmarkEnd w:id="315"/>
    <w:bookmarkStart w:name="z41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авторизации, в связи с имеющимися нарушениями в данных услугополучателя;</w:t>
      </w:r>
    </w:p>
    <w:bookmarkEnd w:id="316"/>
    <w:bookmarkStart w:name="z41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317"/>
    <w:bookmarkStart w:name="z41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номером, указанным в запросе, и индивидуальным идентификационным номером, указанным в регистрационном свидетельстве электронной цифровой подписи);</w:t>
      </w:r>
    </w:p>
    <w:bookmarkEnd w:id="318"/>
    <w:bookmarkStart w:name="z41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услуге, в связи с неподтверждением подлинности электронной цифровой подписи получателя;</w:t>
      </w:r>
    </w:p>
    <w:bookmarkEnd w:id="319"/>
    <w:bookmarkStart w:name="z41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 государственной услуги посредством электронной цифровой подписи услугополучателя и направление электронного документа (запроса) через шлюз "электронного правительства" в автоматизированное рабочее место регионального шлюза "электронного правительства" для обработки услугодателя;</w:t>
      </w:r>
    </w:p>
    <w:bookmarkEnd w:id="320"/>
    <w:bookmarkStart w:name="z41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автоматизированном рабочем месте регионального шлюза "электронного правительства";</w:t>
      </w:r>
    </w:p>
    <w:bookmarkEnd w:id="321"/>
    <w:bookmarkStart w:name="z42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(обработка) услугодателем на соответствие приложенных услугополучателем документов, указанных в пункте 9 стандарта и основания для оказания государственной услуги;</w:t>
      </w:r>
    </w:p>
    <w:bookmarkEnd w:id="322"/>
    <w:bookmarkStart w:name="z42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</w:p>
    <w:bookmarkEnd w:id="323"/>
    <w:bookmarkStart w:name="z42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государственной услуги (справки в форме электронного документа), сформированного в автоматизированном рабочем месте регионального шлюза "электронного правительства". Электронный документ формируется с использованием электронной цифровой подписи уполномоченного лица услугодателя.</w:t>
      </w:r>
    </w:p>
    <w:bookmarkEnd w:id="324"/>
    <w:bookmarkStart w:name="z42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- www.egov.kz, интернет–ресурсах услугодателя.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выплаты пособия опекунам или попечителям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ребенка-сироты (детей-сирот)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(детей), оставшегося без попечения родителей"</w:t>
            </w:r>
          </w:p>
        </w:tc>
      </w:tr>
    </w:tbl>
    <w:bookmarkStart w:name="z426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</w:t>
      </w:r>
      <w:r>
        <w:rPr>
          <w:rFonts w:ascii="Times New Roman"/>
          <w:b/>
          <w:i w:val="false"/>
          <w:color w:val="000000"/>
        </w:rPr>
        <w:t>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через портал</w:t>
      </w:r>
    </w:p>
    <w:bookmarkEnd w:id="326"/>
    <w:bookmarkStart w:name="z42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7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0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обозначения:</w:t>
      </w:r>
    </w:p>
    <w:bookmarkEnd w:id="328"/>
    <w:bookmarkStart w:name="z43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29"/>
    <w:p>
      <w:pPr>
        <w:spacing w:after="0"/>
        <w:ind w:left="0"/>
        <w:jc w:val="both"/>
      </w:pPr>
      <w:r>
        <w:drawing>
          <wp:inline distT="0" distB="0" distL="0" distR="0">
            <wp:extent cx="78105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выплаты пособия опекунам или попечителям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ребенка-сироты (детей-сирот)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 без попечения родителей"</w:t>
            </w:r>
          </w:p>
        </w:tc>
      </w:tr>
    </w:tbl>
    <w:bookmarkStart w:name="z435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через портал, Государственную корпорацию и услугодателя</w:t>
      </w:r>
    </w:p>
    <w:bookmarkEnd w:id="33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3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214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