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3469" w14:textId="4b23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по Уйгурскому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01 февраля 2016 года № 56-2. Зарегистрировано Департаментом юстиции Алматинской области 09 марта 2016 года № 3746. Утратило силу решением Уйгурского районного маслихата Алматинской области от 1 апреля 2016 года № 6-2-12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6-2-12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 по Уйгурскому району на 40 процентов от базовых ставок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Манапову Арзигуль Гопуровну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бюджета, социально-экономического развития, промышленности, транспорта, строительства, связи, экологии и эффективного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опубликования"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