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ce9a" w14:textId="e72c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августа 2016 года № 7-42. Зарегистрировано Департаментом юстиции Алматинской области 19 сентября 2016 года № 3960. Утратило силу решением Талгарского районного маслихата Алматинской области от 03 ноября 2017 года № 19-103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19-103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Талгарского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силу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15 октября 2014 года № 36-214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 (зарегистрированного в Реестре государственной регистрации нормативных правовых актов от 12 ноября 2014 года № 2914, опубликованного в районной газете "Талгар" от 14 ноября 2014 года № 47 (4133)).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аппарата районного маслихата Андасову Миру Кудайбергеновну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социальной защите населения, развитию социальной инфраструктуры, труду, образованию, здравоохранению, культуре, языку и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"29" августа 2016 года № 7-42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