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369a" w14:textId="d493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города Жаркент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23 декабря 2016 года № 6-12-86 и постановление акимата Панфиловского района Алматинской области от 23 декабря 2016 года № 621. Зарегистрировано Департаментом юстиции Алматинской области 25 января 2017 года № 4085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с учетом мнения населения города Жаркент и на основании заключения областной ономастической комиссии от 16 сентября 2016 года, маслихат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следующие улицы города Жаркент: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улицу № 1 – в улицу "Шарипа Омарова";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улицу № 14 – в улицу "Жаксыбая Исаева";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улицу № 18 – в улицу "Бакрима Зайнудинова".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районного маслихата "По вопросам образования, здравоохранения, культуры, социальной политики, по делам молодежи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совместное решение Панфиловского районного маслихата и постановление акимата Панфиловского района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Ажибеков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