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68ee" w14:textId="c1e6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21 декабря 2015 года № 49-1 "О бюджете Коксуского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27 октября 2016 года № 10-1. Зарегистрировано Департаментом юстиции Алматинской области 10 ноября 2016 года № 3998. Утратило силу решением Коксуского районного маслихата Алматинской области от 12 июня 2017 года № 17-8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29 декабря 2015 года № 3642, опубликованного в районной газете "Нурлы Коксу" от 15 января 2016 года № 2 (4781)),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5 февраля 2016 года № 52-1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12 февраля 2016 года № 3709, опубликованного в районной газете "Нурлы Коксу" от 19 февраля 2016 года № 7 (4786)),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24 марта 2016 года № 1-3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4 апреля 2016 года № 3768, опубликованного в районной газете "Нурлы Коксу" от 8 апреля 2016 года № 14 (4793)),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мая 2016 года № 4-1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31 мая 2016 года № 3865, опубликованного в районной газете "Нурлы Коксу" от 10 июня 2016 года № 23 (4802),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июля 2016 года № 7-1 "О внесении изменений в решение Коксуского районного маслихата от 21 декабря 2015 года № 49-1 "О бюджете Коксуского района на 2016-2018 годы" (зарегистрированного в Реестре государственной регистрации нормативных правовых актов от 27 июля 2016 года № 3918, опубликованного в районной газете "Нурлы Коксу" от 5 августа 2016 года № 31 (4810))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4669756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196096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19948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5826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4447886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1596455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763393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2088038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4688357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49252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73175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73763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Коксуского района" (по согласованию С. С. Нурмухамбетов)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Коксукого районного маслихата от 27 октября 2016 года № 10-1 "О внесении изменений и дополнений в решение Коксуского районного маслихата от 21 декабря 2015 года № 49-1 "О бюджете Коксуского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21 декабря 2015 года № 49-1 "О бюджете Коксуского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