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32dd" w14:textId="ec93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Каратальском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Каратальского районного маслихата Алматинской области от 01 апреля 2016 года № 2-11. Зарегистрировано Департаментом юстиции Алматинской области 06 мая 2016 года № 3818. Утратило силу решением Каратальского районного маслихата Алматинской области от 29 июня 2020 года № 72-260</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Каратальского районного маслихата Алматинской области от 29.06.2020 </w:t>
      </w:r>
      <w:r>
        <w:rPr>
          <w:rFonts w:ascii="Times New Roman"/>
          <w:b w:val="false"/>
          <w:i w:val="false"/>
          <w:color w:val="000000"/>
          <w:sz w:val="28"/>
        </w:rPr>
        <w:t>№ 72-260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Каратальский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Каратальском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исполняющего обязанности руководителя государственного учреждения "Отдел внутренней политики Каратальского района" (по согласованию М. Т. Сырлыбаев)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вопросам жилищно-коммунального хозяйства, транспорта и связи, бытового обслуживания, торговли, общественного питания, социально-культурного обслуживания населения, законности, правопорядка, обеспечения прав, свобод и защиты интересов граждан".</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Каратальского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Каратальского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Каратальского районного маслихата </w:t>
            </w:r>
            <w:r>
              <w:rPr>
                <w:rFonts w:ascii="Times New Roman"/>
                <w:b w:val="false"/>
                <w:i w:val="false"/>
                <w:color w:val="000000"/>
                <w:sz w:val="20"/>
              </w:rPr>
              <w:t>от 1 апреля 2016 года № 2-11</w:t>
            </w:r>
          </w:p>
        </w:tc>
      </w:tr>
    </w:tbl>
    <w:bookmarkStart w:name="z17"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Каратальском районе</w:t>
      </w:r>
    </w:p>
    <w:bookmarkEnd w:id="1"/>
    <w:bookmarkStart w:name="z18" w:id="2"/>
    <w:p>
      <w:pPr>
        <w:spacing w:after="0"/>
        <w:ind w:left="0"/>
        <w:jc w:val="left"/>
      </w:pPr>
      <w:r>
        <w:rPr>
          <w:rFonts w:ascii="Times New Roman"/>
          <w:b/>
          <w:i w:val="false"/>
          <w:color w:val="000000"/>
        </w:rPr>
        <w:t xml:space="preserve"> 1. Общие положение</w:t>
      </w:r>
    </w:p>
    <w:bookmarkEnd w:id="2"/>
    <w:bookmarkStart w:name="z19"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Каратальском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21"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22"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Каратальского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Каратальского района.</w:t>
      </w:r>
      <w:r>
        <w:br/>
      </w:r>
      <w:r>
        <w:rPr>
          <w:rFonts w:ascii="Times New Roman"/>
          <w:b w:val="false"/>
          <w:i w:val="false"/>
          <w:color w:val="000000"/>
          <w:sz w:val="28"/>
        </w:rPr>
        <w:t xml:space="preserve">
      </w:t>
      </w:r>
      <w:r>
        <w:rPr>
          <w:rFonts w:ascii="Times New Roman"/>
          <w:b w:val="false"/>
          <w:i w:val="false"/>
          <w:color w:val="000000"/>
          <w:sz w:val="28"/>
        </w:rPr>
        <w:t>5. Акимат Каратальского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Каратальского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Каратальского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Каратальского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Каратальского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Каратальского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Каратальского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Каратальском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 xml:space="preserve">1) город Уштобе, проспект Кунаева, Центральная площадь. </w:t>
      </w:r>
      <w:r>
        <w:br/>
      </w:r>
      <w:r>
        <w:rPr>
          <w:rFonts w:ascii="Times New Roman"/>
          <w:b w:val="false"/>
          <w:i w:val="false"/>
          <w:color w:val="000000"/>
          <w:sz w:val="28"/>
        </w:rPr>
        <w:t xml:space="preserve">
      </w:t>
      </w:r>
      <w:r>
        <w:rPr>
          <w:rFonts w:ascii="Times New Roman"/>
          <w:b w:val="false"/>
          <w:i w:val="false"/>
          <w:color w:val="000000"/>
          <w:sz w:val="28"/>
        </w:rPr>
        <w:t>2) город Уштобе, улица Жолбарыс батыра, № 62 "А", стадион "Жастар".</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Каратальском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1) город Уштобе, проспект Кунаева, от улицы Пронина до улицы Абылайхана;</w:t>
      </w:r>
      <w:r>
        <w:br/>
      </w:r>
      <w:r>
        <w:rPr>
          <w:rFonts w:ascii="Times New Roman"/>
          <w:b w:val="false"/>
          <w:i w:val="false"/>
          <w:color w:val="000000"/>
          <w:sz w:val="28"/>
        </w:rPr>
        <w:t xml:space="preserve">
      </w:t>
      </w:r>
      <w:r>
        <w:rPr>
          <w:rFonts w:ascii="Times New Roman"/>
          <w:b w:val="false"/>
          <w:i w:val="false"/>
          <w:color w:val="000000"/>
          <w:sz w:val="28"/>
        </w:rPr>
        <w:t xml:space="preserve">2) город Уштобе, улица Жолбарыс батыра, от улицы Кузнецова до улицы Мусабаева. </w:t>
      </w:r>
      <w:r>
        <w:br/>
      </w:r>
      <w:r>
        <w:rPr>
          <w:rFonts w:ascii="Times New Roman"/>
          <w:b w:val="false"/>
          <w:i w:val="false"/>
          <w:color w:val="000000"/>
          <w:sz w:val="28"/>
        </w:rPr>
        <w:t xml:space="preserve">
      </w:t>
      </w:r>
      <w:r>
        <w:rPr>
          <w:rFonts w:ascii="Times New Roman"/>
          <w:b w:val="false"/>
          <w:i w:val="false"/>
          <w:color w:val="000000"/>
          <w:sz w:val="28"/>
        </w:rPr>
        <w:t>16. Собрания, митинги, шествия, пикеты и демонстрации должны быть безусловно прекращены по требованию представителя акимата Каратальского района, если: не было подано заявление, состоялось решение о запрещении, нарушен порядок их проведения, предусмотренный статьями 4, 5 и 7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Каратальского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8"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9"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