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b1e3" w14:textId="3feb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2015 года № 55-1 "О бюджете Енбекшиказахского района на 2016- 2018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Енбекшиказахскго районного маслихата Алматинской области от 23 мая 2016 года № 4-2. Зарегистрировано Департаментом юстиции Алматинской области 31 мая 2016 года № 3876. Утратило силу решением Енбекшиказахского районного маслихата Алматинской области от 9 июня 2017 года № 16-2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Енбекшиказахского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8 января 2016 года № 2, от 15 января 2016 года № 3), в решение Енбекшиказахского районного маслихата от 5 февраля 2016 года № 57-1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15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25 февраля 2016 года № 9), в решение Енбекшиказахского районного маслихата от 24 марта 2016 года № 1-3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"Енбекшиказах" от 15 апреля 2016 года № 16, от 6 мая 2016 года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18068418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3017116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28798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37124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14985380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5071870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5687192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4226318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20353848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41984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28009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2327414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2327414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мая 2016 года № 4-2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решение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2015 года № 55-1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18068418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9311360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мая 2016 года № 4-2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решение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2015 года № 55-1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29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Ассинского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Акшииского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Байдибек бия"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Байтерекского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Бартогайского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Есик"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Жанашарского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Каратурыкского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Каракемерского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Каражотинского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Кырбалтабайского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Корамского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Казахстанского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Коктобинского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Малыбайского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Масакского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Согетинского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Рахатского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Саймасайского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Ташкенсазского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Тургенского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Тескенсуйского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