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6d96" w14:textId="2886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Балхашского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апреля 2016 № 3-23. Зарегистрировано Департаментом юстиции Алматинской области 30 мая 2016 года № 3861. Утратило силу решением Балхашского районного маслихата Алматинской области от 17 апреля 2017 года № 17-81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17-81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Балхашского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Балхашского районного маслихата Кашкинбаева Марата Нурмановича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Балхашского районного маслихата Кашкинбаева Марата Нурмановича.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Балхашского районного маслихата от 25 апреля 2016 года № 3-23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Балхашского районного маслихата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Балхашского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Балхашского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Балхашского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