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3f5b" w14:textId="30b3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02 февраля 2016 года № 14. Зарегистрировано Департаментом юстиции Алматинской области 12 февраля 2016 года № 3706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Текелийской городской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города Текели Муханова Армана Турсыновича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Текели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Текели от 2 февраля 2016 года № 14 "Об определении мест для размещения агитационных печатных материалов и предоставлении кандидатам помещений для встреч с избирателями в городе Текели"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городе Текели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городу Текели: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Динмухамеда Конаева, № 102, щит возле здания филиала "Текели газсервис" акционерного общества "Корпорация "Жетысу Газ";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улица Тауелсиздик, № 11, щит возле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улица Мухтара Ауезова, № 33, щит возле городского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улица Каныша Сатпаева, № 44, щит возле здания Дворца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Рудничному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Бейбитшилик, № 55, щит возле отделения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Текели от 2 февраля2016 года № 14 "Об определении мест для размещения агитационных печатных материалов и предоставлении кандидатам помещений для встреч с избирателями в городе Текели"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 в городе Текели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Город Текели, улица Абилхана Кастеева, № 8, актовый зал коммунального государственного учреждения "Средняя школа № 4" государственного учреждения "Отдел образования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Город Текели, улица Тауелсиздик, № 11, актовый зал государственного коммунального предприятия "Дом культуры акима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Город Текели, улица Женис, № 10, актовый зал коммунального государственного учреждения "Средняя школа № 8 с дошкольным мини-центром" государственного учреждения "Отдел образования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Город Текели, улица Каныша Сатпаева, № 10, актовый зал клуба "Металлург" государственного коммунального предприятия "Дом культуры акима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Село Рудничный, улица Бейбитшилик, № 58, актовый зал коммунального государственного учреждения "Средняя школа № 7 с дошкольным мини-центром" государственного учреждения "Отдел образования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