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60227" w14:textId="4e60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города Жаркент Панфиловского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01 июля 2016 года № 5-31 и постановление акимата Алматинской области от 01 июля 2016 года № 345. Зарегистрировано Департаментом юстиции Алматинской области 03 августа 2016 года № 3930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"Об административно-территориальном устройстве Республики Казахстан", Алматинский областной маслихат РЕШИЛ и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границу (черту) города Жаркент Панфиловского района Алматинской области путем включения 70 гектаров земли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схематической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Алматинского областного маслихата опубликование настоящего совместного решения Алматинского областного маслихата и постановления акимата Алматинской области после государственной регистрации в органах юстиции в официальных и периодических изданиях, а также на интернет-ресурсе определяемом Правительством Республики Казахстан и на интернет-ресурсе Алматинского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совместного решения Алматинского областного маслихата и постановления акимата Алматинской области возложить на заместителя акима области Бескемпирова Серикжана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совместное решение Алматинского областного маслихата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Муканов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Телпекбаева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Схематичееская карта границ города Жаркент Панфиловского района Алматинской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24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