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9f0c" w14:textId="8369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12 апреля 2016 года № 175. Зарегистрировано Департаментом юстиции Алматинской области 20 мая 2016 года № 3839. Утратило силу постановлением акимата Алматинской области от 03 марта 2017 года № 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местных исполнительных органов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аппарата акима области С. Дюсембинова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области С. Дюсембинова.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 175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</w:t>
      </w:r>
      <w:r>
        <w:rPr>
          <w:rFonts w:ascii="Times New Roman"/>
          <w:b/>
          <w:i w:val="false"/>
          <w:color w:val="000000"/>
        </w:rPr>
        <w:t xml:space="preserve">государственных служащих корпуса "Б" местных исполнительных органов Алматинской области </w:t>
      </w:r>
    </w:p>
    <w:bookmarkEnd w:id="0"/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Методика оценки деятельности административных государственных служащих корпуса "Б" местных исполнительных органов Алматинской области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местных исполнительных органов Алматинской области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областных исполнительных органов, финансируемых из местного бюджета, оценка проводится акимом области,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приложению 1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приложению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30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Лица, указанные в пункте 30 настоящей Методики, заполняют оценочный лист круговой оценки по форме согласно приложению 4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протокола заседания Комиссии по форме согласно приложению 5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 в пункте 40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Бонусы выплачиваются служащим корпуса "Б" с результатами оценки "превосходно" и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 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корпуса "Б" местных исполнительных органов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план работы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год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административных государственных служащих корпуса "Б" местных исполнительных органов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309"/>
        <w:gridCol w:w="1526"/>
        <w:gridCol w:w="1810"/>
        <w:gridCol w:w="2310"/>
        <w:gridCol w:w="1811"/>
        <w:gridCol w:w="1526"/>
        <w:gridCol w:w="385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административных государственных служащих корпуса "Б" местных исполнительных органов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деятельности административных государственных служащих корпуса "Б" местных исполнительных органов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оценки деятельности административных государственных служащих корпуса "Б" местных исполнительных органов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