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3b64" w14:textId="bfc3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24 июля 2015 года №328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марта 2016 года № 148. Зарегистрировано Департаментом юстиции Алматинской области 28 апреля 2016 года № 3791. Утратило силу постановлением акимата Алматинской области от 12 июля 2017 года № 290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12.07.2017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15 апреля 2013 года "О государственных услугах",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архивного дела", акимат Алматинской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Внести в постановление акимата Алматинской области от 24 июля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2015 года № 328 "Об утверждении регламента государственной услуги "Выдача архивных справок" (зарегистрированного в Реестре государственной регистрации нормативных правовых актов от 25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№3360</w:t>
      </w:r>
      <w:r>
        <w:rPr>
          <w:rFonts w:ascii="Times New Roman"/>
          <w:b/>
          <w:i w:val="false"/>
          <w:color w:val="000000"/>
          <w:sz w:val="28"/>
        </w:rPr>
        <w:t>, опубликованного в газетах "Жетысу" № 75 и "Огни Алатау" № 75 от 2 июля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регламент государственной услуги "Выдача архивных справок" утвержденный указанным постановлением изложить в новой редакции,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Возложить на руководителя государственного учреждения "Управление культуры, архивов и документации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Унербаева БахтияраАлтаевича.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"28" марта 2016 года №148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24 июля 2015 года №328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архивных справок" (далее - государственная услуга) оказывается на бесплатной основе физическим и юридическим лицам (далее–услугополучатель) республиканским государственным учреждением "Национальный архив Республики Казахстан", центральными государственными архивами, коммунальным государственным учреждением "Государственный архив Алматинской области", государственными архивами городов, районов и их филиалами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"Выдача архивных справок", утвержденного приказом Миниcтра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 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службы в Вооруженных Силах, воинских частях и формированиях,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и (или) заверенные копии или архивные выписки из архивных документов.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(либо его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 с пакетом документов, согласно пункту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документов, регистрация и направление руководителю услугодателя для наложения резолюции. Результат – направление документов руководителю услугодателя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представленных документов и определение ответственного исполнителя.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документов и оформление архивной справкилибо ответа об отсутствии сведений, направление руководителю услугодателя для подписания. Результат – направление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результата оказания государственной услуги и направление на регистрацию. Результат – направление результата оказания государственной услуги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оказания государственной услуги. Результат –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каждой процедуры (действия), входящей в состав процесса оказания государственной услуги, согласно пункту 4 Стандарта.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приведены в приложении 1 настоящего регламента "Справочнике бизнес-процессов оказания государственной услуги". Длительность каждой процедуры (действия), входящей в состав процесса оказания государственной услуги, согласно пункту 4 Стандарта.</w:t>
      </w:r>
    </w:p>
    <w:bookmarkEnd w:id="7"/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структурными подразделениями, а также порядка использования информационных систем в процессе оказания государственной услуги.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(либо его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 представляет в Государственную корпорацию"Правительство для граждан" (далее – Государственная корпорация) необходимыедокументы,указанные в пункте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Государственную корпорацию приведены в приложении 2 к настоящему Регламенту. Длительность каждой процедуры (действия), входящей в состав процесса оказания государственной услуги,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 (далее–портал):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регистрируется на портале, направляет запрос в форме электронного документа, удостоверенного электронной цифровой подписью (далее – ЭЦП)(при наличии прилагаются электронные копии документов, подтверждающие запрашиваемые сведения);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"личный кабинет" направляется статус о принятии запроса на государственную услугу, а также уведомление с указанием даты, времени и места получения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принятия запроса и документов,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результат оказания государственной услуги направляется услугополучателю в "личный кабинет"в форме уведомления с указанием места и даты получения результата оказания государственной услуги.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архивных справок"</w:t>
            </w:r>
          </w:p>
        </w:tc>
      </w:tr>
    </w:tbl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архивных справок"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6929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8834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архивных справок"</w:t>
            </w:r>
          </w:p>
        </w:tc>
      </w:tr>
    </w:tbl>
    <w:bookmarkStart w:name="z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в Государственную корпорацию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6167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