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868a9" w14:textId="6386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17 июля 2015 года № 321 "Об утверждении регламентов государственных услуг оказываемых в сфере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03 марта 2016 года № 112. Зарегистрировано Департаментом юстиции Алматинской области 08 апреля 2016 года № 3784.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с приказами Министра образования и науки Республики Казахстан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детей", от 21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местными исполнительными органами в сфере дошкольного воспитания и обучения", от 22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образования и науки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Алматинской области "Об утверждении регламентов государственных услуг оказываемых в сфере образования" от 17 июля 2015 года № 321 (зарегистрированного в Реестре государственной регистрации нормативных правовых актов 14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3344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опубликованного в газетах "Жетысу" и "Огни Алатау" от 15 сентября 2015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регламентах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 всему тексту слова "республиканское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(далее – ЦОН)", "ЦОН", "центром", "центр" заменить словами "некоммерческое акционерное общество "Государственная корпорация "Правительство для граждан" (далее – Государственная корпорация)", "Государственная корпорация", "Государственную корпорацию", "Государственной корпорацией".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государственного учреждения "Управление образования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Алматинской области Унербаева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